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6FC42" w14:textId="77777777" w:rsidR="00B01099" w:rsidRDefault="00B01099" w:rsidP="00B0109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UBBC </w:t>
      </w:r>
    </w:p>
    <w:p w14:paraId="0F081E49" w14:textId="71C7942C" w:rsidR="00B01099" w:rsidRDefault="00B01099" w:rsidP="00B01099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Thursday 7</w:t>
      </w:r>
      <w:r>
        <w:rPr>
          <w:rFonts w:ascii="Comic Sans MS" w:hAnsi="Comic Sans MS"/>
          <w:sz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u w:val="single"/>
        </w:rPr>
        <w:t xml:space="preserve"> January 2021</w:t>
      </w:r>
    </w:p>
    <w:p w14:paraId="7FD7F5A3" w14:textId="4212EEE0" w:rsidR="00B01099" w:rsidRPr="00B01099" w:rsidRDefault="00B01099" w:rsidP="00B01099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In History IALT:</w:t>
      </w:r>
      <w:r w:rsidRPr="00B01099">
        <w:rPr>
          <w:rFonts w:ascii="Comic Sans MS" w:hAnsi="Comic Sans MS"/>
          <w:sz w:val="24"/>
          <w:u w:val="single"/>
        </w:rPr>
        <w:t xml:space="preserve"> develop an understanding of the history of global warming and the controversy surrounding it.</w:t>
      </w:r>
    </w:p>
    <w:p w14:paraId="73349D04" w14:textId="19A6B5F4" w:rsidR="008C0A1D" w:rsidRDefault="008C0A1D"/>
    <w:p w14:paraId="2B9F0FFC" w14:textId="1034EED2" w:rsidR="00B01099" w:rsidRDefault="00B01099"/>
    <w:p w14:paraId="59BAB193" w14:textId="53FC78CC" w:rsidR="00B01099" w:rsidRPr="00EC00A0" w:rsidRDefault="00B01099" w:rsidP="00EC00A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C00A0">
        <w:rPr>
          <w:rFonts w:ascii="Comic Sans MS" w:hAnsi="Comic Sans MS"/>
          <w:sz w:val="24"/>
          <w:szCs w:val="24"/>
        </w:rPr>
        <w:t xml:space="preserve">What does graph </w:t>
      </w:r>
      <w:proofErr w:type="gramStart"/>
      <w:r w:rsidRPr="00EC00A0">
        <w:rPr>
          <w:rFonts w:ascii="Comic Sans MS" w:hAnsi="Comic Sans MS"/>
          <w:sz w:val="24"/>
          <w:szCs w:val="24"/>
        </w:rPr>
        <w:t>A</w:t>
      </w:r>
      <w:proofErr w:type="gramEnd"/>
      <w:r w:rsidRPr="00EC00A0">
        <w:rPr>
          <w:rFonts w:ascii="Comic Sans MS" w:hAnsi="Comic Sans MS"/>
          <w:sz w:val="24"/>
          <w:szCs w:val="24"/>
        </w:rPr>
        <w:t xml:space="preserve"> show</w:t>
      </w:r>
      <w:r w:rsidR="00EC00A0" w:rsidRPr="00EC00A0">
        <w:rPr>
          <w:rFonts w:ascii="Comic Sans MS" w:hAnsi="Comic Sans MS"/>
          <w:sz w:val="24"/>
          <w:szCs w:val="24"/>
        </w:rPr>
        <w:t>?</w:t>
      </w:r>
    </w:p>
    <w:p w14:paraId="5D57672F" w14:textId="7E7106D9" w:rsidR="00B01099" w:rsidRPr="00EC00A0" w:rsidRDefault="00EC00A0">
      <w:pPr>
        <w:rPr>
          <w:rFonts w:ascii="Comic Sans MS" w:hAnsi="Comic Sans MS"/>
          <w:sz w:val="24"/>
          <w:szCs w:val="24"/>
        </w:rPr>
      </w:pPr>
      <w:r w:rsidRPr="00EC00A0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2F741E18" wp14:editId="4B398651">
            <wp:simplePos x="0" y="0"/>
            <wp:positionH relativeFrom="column">
              <wp:posOffset>-47625</wp:posOffset>
            </wp:positionH>
            <wp:positionV relativeFrom="paragraph">
              <wp:posOffset>144145</wp:posOffset>
            </wp:positionV>
            <wp:extent cx="2801620" cy="1733550"/>
            <wp:effectExtent l="0" t="0" r="0" b="0"/>
            <wp:wrapTight wrapText="bothSides">
              <wp:wrapPolygon edited="0">
                <wp:start x="0" y="0"/>
                <wp:lineTo x="0" y="21363"/>
                <wp:lineTo x="21443" y="21363"/>
                <wp:lineTo x="21443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8D5D9E7-71DA-4761-9A31-3F169163DD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8D5D9E7-71DA-4761-9A31-3F169163DD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62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C1FF79A" w:rsidRPr="1C0FA92A">
        <w:rPr>
          <w:rFonts w:ascii="Comic Sans MS" w:hAnsi="Comic Sans MS"/>
          <w:sz w:val="24"/>
          <w:szCs w:val="24"/>
        </w:rPr>
        <w:t xml:space="preserve">This graph clearly shows that over the course of many years climate change has </w:t>
      </w:r>
      <w:r w:rsidR="5D29DE57" w:rsidRPr="1C0FA92A">
        <w:rPr>
          <w:rFonts w:ascii="Comic Sans MS" w:hAnsi="Comic Sans MS"/>
          <w:sz w:val="24"/>
          <w:szCs w:val="24"/>
        </w:rPr>
        <w:t>not been the same over time it is constantly ascending and descending. There is no patte</w:t>
      </w:r>
      <w:r w:rsidR="00B07346">
        <w:rPr>
          <w:rFonts w:ascii="Comic Sans MS" w:hAnsi="Comic Sans MS"/>
          <w:sz w:val="24"/>
          <w:szCs w:val="24"/>
        </w:rPr>
        <w:t>r</w:t>
      </w:r>
      <w:r w:rsidR="5D29DE57" w:rsidRPr="1C0FA92A">
        <w:rPr>
          <w:rFonts w:ascii="Comic Sans MS" w:hAnsi="Comic Sans MS"/>
          <w:sz w:val="24"/>
          <w:szCs w:val="24"/>
        </w:rPr>
        <w:t xml:space="preserve">n </w:t>
      </w:r>
      <w:r w:rsidR="378B6583" w:rsidRPr="1C0FA92A">
        <w:rPr>
          <w:rFonts w:ascii="Comic Sans MS" w:hAnsi="Comic Sans MS"/>
          <w:sz w:val="24"/>
          <w:szCs w:val="24"/>
        </w:rPr>
        <w:t>to show where it may read since it is constantly moving all of the time. Som</w:t>
      </w:r>
      <w:r w:rsidR="340FFCC2" w:rsidRPr="1C0FA92A">
        <w:rPr>
          <w:rFonts w:ascii="Comic Sans MS" w:hAnsi="Comic Sans MS"/>
          <w:sz w:val="24"/>
          <w:szCs w:val="24"/>
        </w:rPr>
        <w:t>e years it has been very high and some years have been very low.</w:t>
      </w:r>
    </w:p>
    <w:p w14:paraId="1B716B20" w14:textId="143C1DAA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267CFB2E" w14:textId="23BCD5A6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1E5D1527" w14:textId="74013675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6D9316AB" w14:textId="69B9C0CB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3D22ED55" w14:textId="7FF7A380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5A486C98" w14:textId="77777777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2DA580C9" w14:textId="5AD25390" w:rsidR="00EC00A0" w:rsidRDefault="00EC00A0">
      <w:pPr>
        <w:rPr>
          <w:rFonts w:ascii="Comic Sans MS" w:hAnsi="Comic Sans MS"/>
          <w:sz w:val="24"/>
          <w:szCs w:val="24"/>
        </w:rPr>
      </w:pPr>
    </w:p>
    <w:p w14:paraId="609866C4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3474EFCA" w14:textId="6F7A38B7" w:rsidR="00EC00A0" w:rsidRDefault="00EC00A0">
      <w:pPr>
        <w:rPr>
          <w:rFonts w:ascii="Comic Sans MS" w:hAnsi="Comic Sans MS"/>
          <w:sz w:val="24"/>
          <w:szCs w:val="24"/>
        </w:rPr>
      </w:pPr>
    </w:p>
    <w:p w14:paraId="319CF46C" w14:textId="12F20A24" w:rsidR="00EC00A0" w:rsidRDefault="00EC00A0">
      <w:pPr>
        <w:rPr>
          <w:rFonts w:ascii="Comic Sans MS" w:hAnsi="Comic Sans MS"/>
          <w:sz w:val="24"/>
          <w:szCs w:val="24"/>
        </w:rPr>
      </w:pPr>
    </w:p>
    <w:p w14:paraId="1FE4F688" w14:textId="18033406" w:rsidR="00EC00A0" w:rsidRDefault="00EC00A0">
      <w:pPr>
        <w:rPr>
          <w:rFonts w:ascii="Comic Sans MS" w:hAnsi="Comic Sans MS"/>
          <w:sz w:val="24"/>
          <w:szCs w:val="24"/>
        </w:rPr>
      </w:pPr>
    </w:p>
    <w:p w14:paraId="10D53FB3" w14:textId="57DF5E15" w:rsidR="00B01099" w:rsidRPr="00EC00A0" w:rsidRDefault="00B01099" w:rsidP="00EC00A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C00A0">
        <w:rPr>
          <w:rFonts w:ascii="Comic Sans MS" w:hAnsi="Comic Sans MS"/>
          <w:sz w:val="24"/>
          <w:szCs w:val="24"/>
        </w:rPr>
        <w:t>What does graph B show</w:t>
      </w:r>
      <w:r w:rsidR="00EC00A0" w:rsidRPr="00EC00A0">
        <w:rPr>
          <w:rFonts w:ascii="Comic Sans MS" w:hAnsi="Comic Sans MS"/>
          <w:sz w:val="24"/>
          <w:szCs w:val="24"/>
        </w:rPr>
        <w:t>?</w:t>
      </w:r>
    </w:p>
    <w:p w14:paraId="325F3904" w14:textId="404FD330" w:rsidR="00EC00A0" w:rsidRPr="00EC00A0" w:rsidRDefault="00EC00A0">
      <w:pPr>
        <w:rPr>
          <w:rFonts w:ascii="Comic Sans MS" w:hAnsi="Comic Sans MS"/>
          <w:sz w:val="24"/>
          <w:szCs w:val="24"/>
        </w:rPr>
      </w:pPr>
      <w:r w:rsidRPr="00EC00A0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C8292AD" wp14:editId="0FCE080D">
            <wp:simplePos x="0" y="0"/>
            <wp:positionH relativeFrom="column">
              <wp:posOffset>0</wp:posOffset>
            </wp:positionH>
            <wp:positionV relativeFrom="paragraph">
              <wp:posOffset>65405</wp:posOffset>
            </wp:positionV>
            <wp:extent cx="2819400" cy="1721461"/>
            <wp:effectExtent l="0" t="0" r="0" b="0"/>
            <wp:wrapTight wrapText="bothSides">
              <wp:wrapPolygon edited="0">
                <wp:start x="0" y="0"/>
                <wp:lineTo x="0" y="21281"/>
                <wp:lineTo x="21454" y="21281"/>
                <wp:lineTo x="21454" y="0"/>
                <wp:lineTo x="0" y="0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AFB2D3-4A4E-4FD0-B00E-49124D3C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AFB2D3-4A4E-4FD0-B00E-49124D3C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21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DABE488" w:rsidRPr="1C0FA92A">
        <w:rPr>
          <w:rFonts w:ascii="Comic Sans MS" w:hAnsi="Comic Sans MS"/>
          <w:sz w:val="24"/>
          <w:szCs w:val="24"/>
        </w:rPr>
        <w:t>This graph clearly shows that climate change is going up at a deadly rate and this graph is clearly accura</w:t>
      </w:r>
      <w:r w:rsidR="79A2CFD2" w:rsidRPr="1C0FA92A">
        <w:rPr>
          <w:rFonts w:ascii="Comic Sans MS" w:hAnsi="Comic Sans MS"/>
          <w:sz w:val="24"/>
          <w:szCs w:val="24"/>
        </w:rPr>
        <w:t xml:space="preserve">te because 4 big </w:t>
      </w:r>
      <w:r w:rsidR="7A2701F4" w:rsidRPr="1C0FA92A">
        <w:rPr>
          <w:rFonts w:ascii="Comic Sans MS" w:hAnsi="Comic Sans MS"/>
          <w:sz w:val="24"/>
          <w:szCs w:val="24"/>
        </w:rPr>
        <w:t>companies</w:t>
      </w:r>
      <w:r w:rsidR="79A2CFD2" w:rsidRPr="1C0FA92A">
        <w:rPr>
          <w:rFonts w:ascii="Comic Sans MS" w:hAnsi="Comic Sans MS"/>
          <w:sz w:val="24"/>
          <w:szCs w:val="24"/>
        </w:rPr>
        <w:t xml:space="preserve"> with experienced scientists have all recorded the same data </w:t>
      </w:r>
      <w:r w:rsidR="5381A6D3" w:rsidRPr="1C0FA92A">
        <w:rPr>
          <w:rFonts w:ascii="Comic Sans MS" w:hAnsi="Comic Sans MS"/>
          <w:sz w:val="24"/>
          <w:szCs w:val="24"/>
        </w:rPr>
        <w:t>so it must be accurate and this spike has to be lowered to help the future generations.</w:t>
      </w:r>
    </w:p>
    <w:p w14:paraId="4BF478CD" w14:textId="68B79C8E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19E687F1" w14:textId="3BF9F667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7F6E9CB0" w14:textId="6AB864F3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6CA7472F" w14:textId="78B9DFB5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2FE63472" w14:textId="2D76BB81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3F03FF48" w14:textId="77777777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662FC4E6" w14:textId="19E6F03B" w:rsidR="00B01099" w:rsidRPr="00EC00A0" w:rsidRDefault="00B01099">
      <w:pPr>
        <w:rPr>
          <w:rFonts w:ascii="Comic Sans MS" w:hAnsi="Comic Sans MS"/>
          <w:sz w:val="24"/>
          <w:szCs w:val="24"/>
        </w:rPr>
      </w:pPr>
    </w:p>
    <w:p w14:paraId="1983BC5A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6769D934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4261B4CF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0AFA5991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3EA0CD2E" w14:textId="63D13E26" w:rsidR="00B01099" w:rsidRPr="00EC00A0" w:rsidRDefault="00B01099" w:rsidP="00EC00A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C00A0">
        <w:rPr>
          <w:rFonts w:ascii="Comic Sans MS" w:hAnsi="Comic Sans MS"/>
          <w:sz w:val="24"/>
          <w:szCs w:val="24"/>
        </w:rPr>
        <w:t xml:space="preserve">What have </w:t>
      </w:r>
      <w:r w:rsidR="00EC00A0" w:rsidRPr="00EC00A0">
        <w:rPr>
          <w:rFonts w:ascii="Comic Sans MS" w:hAnsi="Comic Sans MS"/>
          <w:sz w:val="24"/>
          <w:szCs w:val="24"/>
        </w:rPr>
        <w:t>you</w:t>
      </w:r>
      <w:r w:rsidRPr="00EC00A0">
        <w:rPr>
          <w:rFonts w:ascii="Comic Sans MS" w:hAnsi="Comic Sans MS"/>
          <w:sz w:val="24"/>
          <w:szCs w:val="24"/>
        </w:rPr>
        <w:t xml:space="preserve"> learnt from looking at the two different graphs</w:t>
      </w:r>
      <w:r w:rsidR="00EC00A0" w:rsidRPr="00EC00A0">
        <w:rPr>
          <w:rFonts w:ascii="Comic Sans MS" w:hAnsi="Comic Sans MS"/>
          <w:sz w:val="24"/>
          <w:szCs w:val="24"/>
        </w:rPr>
        <w:t>?</w:t>
      </w:r>
    </w:p>
    <w:p w14:paraId="239DD398" w14:textId="1F268B4B" w:rsidR="00EC00A0" w:rsidRPr="00EC00A0" w:rsidRDefault="056EC8B5">
      <w:pPr>
        <w:rPr>
          <w:rFonts w:ascii="Comic Sans MS" w:hAnsi="Comic Sans MS"/>
          <w:sz w:val="24"/>
          <w:szCs w:val="24"/>
        </w:rPr>
      </w:pPr>
      <w:r w:rsidRPr="1C0FA92A">
        <w:rPr>
          <w:rFonts w:ascii="Comic Sans MS" w:hAnsi="Comic Sans MS"/>
          <w:sz w:val="24"/>
          <w:szCs w:val="24"/>
        </w:rPr>
        <w:t xml:space="preserve">I have learnt that according to the graphs climate change is rising at a </w:t>
      </w:r>
      <w:r w:rsidR="25308BAE" w:rsidRPr="1C0FA92A">
        <w:rPr>
          <w:rFonts w:ascii="Comic Sans MS" w:hAnsi="Comic Sans MS"/>
          <w:sz w:val="24"/>
          <w:szCs w:val="24"/>
        </w:rPr>
        <w:t xml:space="preserve">worrying rate and something has to be done now or it will put people in the near future at </w:t>
      </w:r>
      <w:r w:rsidR="766F9871" w:rsidRPr="1C0FA92A">
        <w:rPr>
          <w:rFonts w:ascii="Comic Sans MS" w:hAnsi="Comic Sans MS"/>
          <w:sz w:val="24"/>
          <w:szCs w:val="24"/>
        </w:rPr>
        <w:t>severe danger. The graph showed us that it was never the same it was alwa</w:t>
      </w:r>
      <w:r w:rsidR="473FDC8B" w:rsidRPr="1C0FA92A">
        <w:rPr>
          <w:rFonts w:ascii="Comic Sans MS" w:hAnsi="Comic Sans MS"/>
          <w:sz w:val="24"/>
          <w:szCs w:val="24"/>
        </w:rPr>
        <w:t>ys moving.</w:t>
      </w:r>
      <w:r w:rsidR="00B07346">
        <w:rPr>
          <w:rFonts w:ascii="Comic Sans MS" w:hAnsi="Comic Sans MS"/>
          <w:sz w:val="24"/>
          <w:szCs w:val="24"/>
        </w:rPr>
        <w:t xml:space="preserve"> Both graphs are different lengths of time. </w:t>
      </w:r>
      <w:bookmarkStart w:id="0" w:name="_GoBack"/>
      <w:bookmarkEnd w:id="0"/>
    </w:p>
    <w:p w14:paraId="280E6AD7" w14:textId="4C2588B4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56FA4FFC" w14:textId="0F85AC59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083D30EA" w14:textId="2E8A43EC" w:rsidR="00EC00A0" w:rsidRDefault="00EC00A0"/>
    <w:p w14:paraId="095C7015" w14:textId="3A4483B6" w:rsidR="00EC00A0" w:rsidRDefault="00EC00A0"/>
    <w:p w14:paraId="7A4FF153" w14:textId="4AABCFA7" w:rsidR="00B01099" w:rsidRPr="00C14A5F" w:rsidRDefault="00B01099" w:rsidP="00EC00A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C14A5F">
        <w:rPr>
          <w:rFonts w:ascii="Comic Sans MS" w:hAnsi="Comic Sans MS"/>
          <w:sz w:val="24"/>
          <w:szCs w:val="24"/>
        </w:rPr>
        <w:t xml:space="preserve">Read the research pages in the separate word document. Then complete the table, the first one has been done for you. </w:t>
      </w:r>
    </w:p>
    <w:p w14:paraId="1491B970" w14:textId="30CCBCD0" w:rsidR="003A6CC9" w:rsidRPr="00C14A5F" w:rsidRDefault="003A6CC9" w:rsidP="00C14A5F">
      <w:pPr>
        <w:jc w:val="center"/>
        <w:rPr>
          <w:sz w:val="24"/>
          <w:szCs w:val="24"/>
        </w:rPr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14A5F" w:rsidRPr="00C14A5F" w14:paraId="13FE6F49" w14:textId="77777777" w:rsidTr="0019C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32E8521A" w14:textId="536D563C" w:rsidR="00C14A5F" w:rsidRPr="00C14A5F" w:rsidRDefault="00C14A5F" w:rsidP="00C14A5F">
            <w:pPr>
              <w:jc w:val="center"/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</w:pPr>
            <w:r w:rsidRPr="00C14A5F"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  <w:t>What has the government done to help global warming?</w:t>
            </w:r>
          </w:p>
        </w:tc>
        <w:tc>
          <w:tcPr>
            <w:tcW w:w="4788" w:type="dxa"/>
          </w:tcPr>
          <w:p w14:paraId="15A2720F" w14:textId="2E5F9239" w:rsidR="00C14A5F" w:rsidRPr="00C14A5F" w:rsidRDefault="00C14A5F" w:rsidP="00C14A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</w:pPr>
            <w:r w:rsidRPr="00C14A5F"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  <w:t>How successful has this been?</w:t>
            </w:r>
          </w:p>
        </w:tc>
      </w:tr>
      <w:tr w:rsidR="00C14A5F" w14:paraId="4E1DF5E8" w14:textId="77777777" w:rsidTr="0019C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3000216" w14:textId="59D6EF49" w:rsidR="00C14A5F" w:rsidRPr="00C14A5F" w:rsidRDefault="00C14A5F" w:rsidP="00C14A5F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XCCW Joined 8a"/>
                <w:b w:val="0"/>
                <w:bCs w:val="0"/>
                <w:color w:val="000000"/>
                <w:sz w:val="28"/>
                <w:szCs w:val="28"/>
              </w:rPr>
            </w:pPr>
            <w:r w:rsidRPr="00C14A5F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 xml:space="preserve">E.g. </w:t>
            </w:r>
            <w:r w:rsidRPr="00C14A5F">
              <w:rPr>
                <w:rFonts w:ascii="Comic Sans MS" w:hAnsi="Comic Sans MS" w:cs="XCCW Joined 8a"/>
                <w:b w:val="0"/>
                <w:bCs w:val="0"/>
                <w:color w:val="000000"/>
                <w:sz w:val="28"/>
                <w:szCs w:val="28"/>
              </w:rPr>
              <w:t>The government have been pushing for electric cars to be produced so less petrol is used.</w:t>
            </w:r>
          </w:p>
        </w:tc>
        <w:tc>
          <w:tcPr>
            <w:tcW w:w="4788" w:type="dxa"/>
          </w:tcPr>
          <w:p w14:paraId="525CD32B" w14:textId="4BA2189A" w:rsidR="00C14A5F" w:rsidRPr="00C14A5F" w:rsidRDefault="00C14A5F" w:rsidP="00C14A5F">
            <w:pPr>
              <w:autoSpaceDE w:val="0"/>
              <w:autoSpaceDN w:val="0"/>
              <w:adjustRightInd w:val="0"/>
              <w:spacing w:after="3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XCCW Joined 8a"/>
                <w:color w:val="000000"/>
                <w:sz w:val="28"/>
                <w:szCs w:val="28"/>
              </w:rPr>
            </w:pPr>
            <w:r w:rsidRPr="00C14A5F">
              <w:rPr>
                <w:rFonts w:ascii="Comic Sans MS" w:hAnsi="Comic Sans MS" w:cs="XCCW Joined 8a"/>
                <w:color w:val="000000"/>
                <w:sz w:val="28"/>
                <w:szCs w:val="28"/>
              </w:rPr>
              <w:t>This has not been very successful so far as transport fume emissions have been rising in recent years.</w:t>
            </w:r>
          </w:p>
        </w:tc>
      </w:tr>
      <w:tr w:rsidR="00C14A5F" w14:paraId="3927914F" w14:textId="77777777" w:rsidTr="0019C4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423AA381" w14:textId="19D70E72" w:rsidR="00C14A5F" w:rsidRDefault="1A3699BC" w:rsidP="0019C441">
            <w:pPr>
              <w:rPr>
                <w:b w:val="0"/>
                <w:bCs w:val="0"/>
                <w:sz w:val="32"/>
                <w:szCs w:val="32"/>
              </w:rPr>
            </w:pPr>
            <w:r w:rsidRPr="0019C441">
              <w:rPr>
                <w:b w:val="0"/>
                <w:bCs w:val="0"/>
                <w:sz w:val="24"/>
                <w:szCs w:val="24"/>
              </w:rPr>
              <w:t>The UK government has made a law to reduce its emissions by at least 80% by 2050.</w:t>
            </w:r>
          </w:p>
          <w:p w14:paraId="21221DB0" w14:textId="77777777" w:rsidR="00C14A5F" w:rsidRDefault="00C14A5F">
            <w:pPr>
              <w:rPr>
                <w:b w:val="0"/>
                <w:bCs w:val="0"/>
              </w:rPr>
            </w:pPr>
          </w:p>
          <w:p w14:paraId="6E6FA496" w14:textId="5E9F5238" w:rsidR="00C14A5F" w:rsidRDefault="00C14A5F"/>
        </w:tc>
        <w:tc>
          <w:tcPr>
            <w:tcW w:w="4788" w:type="dxa"/>
          </w:tcPr>
          <w:p w14:paraId="4C0A107E" w14:textId="169F88A5" w:rsidR="00C14A5F" w:rsidRDefault="58DB7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 far greenhouse emissions were 42% below 1990 levels in 2016.</w:t>
            </w:r>
          </w:p>
        </w:tc>
      </w:tr>
      <w:tr w:rsidR="00C14A5F" w14:paraId="42146D14" w14:textId="77777777" w:rsidTr="0019C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0996366" w14:textId="5B0C1EDF" w:rsidR="00C14A5F" w:rsidRDefault="08FE35A0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At least 75% of electricity needs to come from renewable sources which were supported</w:t>
            </w:r>
            <w:r w:rsidR="5C07AD92">
              <w:rPr>
                <w:b w:val="0"/>
                <w:bCs w:val="0"/>
              </w:rPr>
              <w:t xml:space="preserve"> by the government they also made coal power pay for its </w:t>
            </w:r>
            <w:r w:rsidR="41C0B68F">
              <w:rPr>
                <w:b w:val="0"/>
                <w:bCs w:val="0"/>
              </w:rPr>
              <w:t>pollution costs.</w:t>
            </w:r>
          </w:p>
          <w:p w14:paraId="521958F8" w14:textId="77777777" w:rsidR="00C14A5F" w:rsidRDefault="00C14A5F">
            <w:pPr>
              <w:rPr>
                <w:b w:val="0"/>
                <w:bCs w:val="0"/>
              </w:rPr>
            </w:pPr>
          </w:p>
          <w:p w14:paraId="3DFE4DE1" w14:textId="378706B7" w:rsidR="00C14A5F" w:rsidRDefault="00C14A5F"/>
        </w:tc>
        <w:tc>
          <w:tcPr>
            <w:tcW w:w="4788" w:type="dxa"/>
          </w:tcPr>
          <w:p w14:paraId="5FFE83D5" w14:textId="3DB7247A" w:rsidR="00C14A5F" w:rsidRDefault="41C0B6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 2016 renewables grew from 7% in 2010 to 25%which was a success. </w:t>
            </w:r>
            <w:r w:rsidR="7E2C67E7">
              <w:t xml:space="preserve">However, the government’s </w:t>
            </w:r>
            <w:r w:rsidR="32C1864C">
              <w:t>policy</w:t>
            </w:r>
            <w:r w:rsidR="7E2C67E7">
              <w:t xml:space="preserve"> attacks on renewables has driven away some investm</w:t>
            </w:r>
            <w:r w:rsidR="19C216B9">
              <w:t>ent.</w:t>
            </w:r>
            <w:r w:rsidR="29C7289F">
              <w:t xml:space="preserve"> Also, they have focused on expensive nuclear power instead.</w:t>
            </w:r>
          </w:p>
        </w:tc>
      </w:tr>
      <w:tr w:rsidR="00C14A5F" w14:paraId="10D94652" w14:textId="77777777" w:rsidTr="0019C4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3F7A712A" w14:textId="35CEE405" w:rsidR="00C14A5F" w:rsidRDefault="3DAEDE6D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Energy saving policies to improve the efficiency of buildings</w:t>
            </w:r>
            <w:r w:rsidR="0D248F6F">
              <w:rPr>
                <w:b w:val="0"/>
                <w:bCs w:val="0"/>
              </w:rPr>
              <w:t>.</w:t>
            </w:r>
          </w:p>
          <w:p w14:paraId="54D631F5" w14:textId="77777777" w:rsidR="00C14A5F" w:rsidRDefault="00C14A5F">
            <w:pPr>
              <w:rPr>
                <w:b w:val="0"/>
                <w:bCs w:val="0"/>
              </w:rPr>
            </w:pPr>
          </w:p>
          <w:p w14:paraId="24A964EB" w14:textId="57543731" w:rsidR="00C14A5F" w:rsidRDefault="00C14A5F"/>
        </w:tc>
        <w:tc>
          <w:tcPr>
            <w:tcW w:w="4788" w:type="dxa"/>
          </w:tcPr>
          <w:p w14:paraId="11915E3F" w14:textId="2F771731" w:rsidR="00C14A5F" w:rsidRDefault="0D248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has been unsuccessful as the UK has the worst quality housing in Europe. </w:t>
            </w:r>
            <w:r w:rsidR="51ABD8E2">
              <w:t>People cannot afford to keep their housing warm which causes early death.</w:t>
            </w:r>
          </w:p>
        </w:tc>
      </w:tr>
      <w:tr w:rsidR="00C14A5F" w14:paraId="61126C8A" w14:textId="77777777" w:rsidTr="0019C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8D60BE1" w14:textId="39B18546" w:rsidR="00C14A5F" w:rsidRDefault="0A77FF21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Supporting a new fossil fuel industry like </w:t>
            </w:r>
            <w:r w:rsidR="55507580">
              <w:rPr>
                <w:b w:val="0"/>
                <w:bCs w:val="0"/>
              </w:rPr>
              <w:t>fracking</w:t>
            </w:r>
            <w:r>
              <w:rPr>
                <w:b w:val="0"/>
                <w:bCs w:val="0"/>
              </w:rPr>
              <w:t xml:space="preserve"> for shale gas.</w:t>
            </w:r>
          </w:p>
          <w:p w14:paraId="2C4077CA" w14:textId="77777777" w:rsidR="00C14A5F" w:rsidRDefault="00C14A5F">
            <w:pPr>
              <w:rPr>
                <w:b w:val="0"/>
                <w:bCs w:val="0"/>
              </w:rPr>
            </w:pPr>
          </w:p>
          <w:p w14:paraId="7A6B6A70" w14:textId="36927933" w:rsidR="00C14A5F" w:rsidRDefault="00C14A5F"/>
        </w:tc>
        <w:tc>
          <w:tcPr>
            <w:tcW w:w="4788" w:type="dxa"/>
          </w:tcPr>
          <w:p w14:paraId="05DF42CD" w14:textId="47492E45" w:rsidR="00C14A5F" w:rsidRDefault="6F7D54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  <w:r w:rsidR="22033702">
              <w:t xml:space="preserve"> one should be drilling for new coal oil or gas if we want to avoid dangerous levels of climate change.</w:t>
            </w:r>
          </w:p>
        </w:tc>
      </w:tr>
    </w:tbl>
    <w:p w14:paraId="18E2A1EA" w14:textId="496A4E12" w:rsidR="003A6CC9" w:rsidRDefault="003A6CC9"/>
    <w:p w14:paraId="5142743B" w14:textId="1C74BDD0" w:rsidR="003A6CC9" w:rsidRDefault="003A6CC9"/>
    <w:p w14:paraId="0E41EDFF" w14:textId="5619A756" w:rsidR="003A6CC9" w:rsidRDefault="003A6CC9"/>
    <w:p w14:paraId="7F6C7845" w14:textId="75A92B71" w:rsidR="00EC00A0" w:rsidRPr="00EC00A0" w:rsidRDefault="00EC00A0" w:rsidP="00EC00A0"/>
    <w:p w14:paraId="141E064B" w14:textId="5EE42E9B" w:rsidR="00EC00A0" w:rsidRPr="00EC00A0" w:rsidRDefault="00EC00A0" w:rsidP="00EC00A0"/>
    <w:p w14:paraId="72DCD576" w14:textId="021362D1" w:rsidR="00EC00A0" w:rsidRPr="00EC00A0" w:rsidRDefault="00EC00A0" w:rsidP="00EC00A0"/>
    <w:p w14:paraId="224FC847" w14:textId="69C30CD4" w:rsidR="00EC00A0" w:rsidRPr="00EC00A0" w:rsidRDefault="00EC00A0" w:rsidP="00EC00A0"/>
    <w:p w14:paraId="7AD01454" w14:textId="6B9AFDC1" w:rsidR="00EC00A0" w:rsidRPr="00EC00A0" w:rsidRDefault="00EC00A0" w:rsidP="00EC00A0"/>
    <w:p w14:paraId="353DD4CD" w14:textId="20197E90" w:rsidR="00EC00A0" w:rsidRPr="00EC00A0" w:rsidRDefault="00EC00A0" w:rsidP="00EC00A0"/>
    <w:p w14:paraId="0D1915BC" w14:textId="34707067" w:rsidR="00EC00A0" w:rsidRPr="00EC00A0" w:rsidRDefault="00EC00A0" w:rsidP="00EC00A0"/>
    <w:p w14:paraId="028C5AE4" w14:textId="5D87860A" w:rsidR="00EC00A0" w:rsidRPr="00EC00A0" w:rsidRDefault="00EC00A0" w:rsidP="00EC00A0"/>
    <w:p w14:paraId="332E03BB" w14:textId="0751DC1A" w:rsidR="00EC00A0" w:rsidRPr="00EC00A0" w:rsidRDefault="00EC00A0" w:rsidP="00EC00A0"/>
    <w:p w14:paraId="6A7589A4" w14:textId="2EDABDC7" w:rsidR="00EC00A0" w:rsidRDefault="00EC00A0" w:rsidP="00EC00A0"/>
    <w:p w14:paraId="1AA43549" w14:textId="1699A613" w:rsidR="00EC00A0" w:rsidRPr="00EC00A0" w:rsidRDefault="00EC00A0" w:rsidP="00EC00A0">
      <w:pPr>
        <w:ind w:firstLine="720"/>
      </w:pPr>
    </w:p>
    <w:sectPr w:rsidR="00EC00A0" w:rsidRPr="00EC00A0" w:rsidSect="002C131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24843"/>
    <w:multiLevelType w:val="hybridMultilevel"/>
    <w:tmpl w:val="06D09A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01099"/>
    <w:rsid w:val="0019C441"/>
    <w:rsid w:val="003A6CC9"/>
    <w:rsid w:val="007841A2"/>
    <w:rsid w:val="008C0A1D"/>
    <w:rsid w:val="00A26F86"/>
    <w:rsid w:val="00B01099"/>
    <w:rsid w:val="00B07346"/>
    <w:rsid w:val="00C14A5F"/>
    <w:rsid w:val="00EC00A0"/>
    <w:rsid w:val="01EFF142"/>
    <w:rsid w:val="0540BA61"/>
    <w:rsid w:val="056EC8B5"/>
    <w:rsid w:val="08349324"/>
    <w:rsid w:val="08FE35A0"/>
    <w:rsid w:val="0A77FF21"/>
    <w:rsid w:val="0C0AAB74"/>
    <w:rsid w:val="0D248F6F"/>
    <w:rsid w:val="0DABE488"/>
    <w:rsid w:val="0EF6DF40"/>
    <w:rsid w:val="119C5E05"/>
    <w:rsid w:val="12B61000"/>
    <w:rsid w:val="19C216B9"/>
    <w:rsid w:val="1A3699BC"/>
    <w:rsid w:val="1C0FA92A"/>
    <w:rsid w:val="1DCAE619"/>
    <w:rsid w:val="1F7B6AAB"/>
    <w:rsid w:val="21173B0C"/>
    <w:rsid w:val="22033702"/>
    <w:rsid w:val="228D3128"/>
    <w:rsid w:val="25308BAE"/>
    <w:rsid w:val="26B3CF80"/>
    <w:rsid w:val="26DE6F22"/>
    <w:rsid w:val="28FC5DE9"/>
    <w:rsid w:val="29C7289F"/>
    <w:rsid w:val="32C1864C"/>
    <w:rsid w:val="340FFCC2"/>
    <w:rsid w:val="378B6583"/>
    <w:rsid w:val="386286BF"/>
    <w:rsid w:val="39405E41"/>
    <w:rsid w:val="3DAEDE6D"/>
    <w:rsid w:val="3E7CC56D"/>
    <w:rsid w:val="405C5DCD"/>
    <w:rsid w:val="41C0B68F"/>
    <w:rsid w:val="42A82922"/>
    <w:rsid w:val="432EEC34"/>
    <w:rsid w:val="44EC06F1"/>
    <w:rsid w:val="45DFC9E4"/>
    <w:rsid w:val="473FDC8B"/>
    <w:rsid w:val="4C1FF79A"/>
    <w:rsid w:val="4CBA80DF"/>
    <w:rsid w:val="50191E0B"/>
    <w:rsid w:val="51ABD8E2"/>
    <w:rsid w:val="52991EE2"/>
    <w:rsid w:val="52AF0A53"/>
    <w:rsid w:val="5381A6D3"/>
    <w:rsid w:val="545A1D4D"/>
    <w:rsid w:val="5545F2BA"/>
    <w:rsid w:val="55507580"/>
    <w:rsid w:val="58DB7EED"/>
    <w:rsid w:val="5C07AD92"/>
    <w:rsid w:val="5CDE78B6"/>
    <w:rsid w:val="5CECBF30"/>
    <w:rsid w:val="5D29DE57"/>
    <w:rsid w:val="62FF1058"/>
    <w:rsid w:val="63F2D34B"/>
    <w:rsid w:val="66E6AC0E"/>
    <w:rsid w:val="66FFD46B"/>
    <w:rsid w:val="682F71D7"/>
    <w:rsid w:val="6F7D54C6"/>
    <w:rsid w:val="7514DDB7"/>
    <w:rsid w:val="766F9871"/>
    <w:rsid w:val="79A2CFD2"/>
    <w:rsid w:val="7A2701F4"/>
    <w:rsid w:val="7B12481C"/>
    <w:rsid w:val="7CC403EE"/>
    <w:rsid w:val="7E23709E"/>
    <w:rsid w:val="7E2C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11CB"/>
  <w15:chartTrackingRefBased/>
  <w15:docId w15:val="{6241395D-79C2-412D-AFD8-8F61FBE2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0A0"/>
    <w:pPr>
      <w:ind w:left="720"/>
      <w:contextualSpacing/>
    </w:pPr>
  </w:style>
  <w:style w:type="table" w:styleId="TableGrid">
    <w:name w:val="Table Grid"/>
    <w:basedOn w:val="TableNormal"/>
    <w:uiPriority w:val="59"/>
    <w:rsid w:val="00C14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C14A5F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4301BC21-B23B-404F-9056-CA0A31203D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3321FE-5170-48E5-92BF-AAC832CFE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b4a56-978a-4cf2-9b53-cf07f2dab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036921-FC51-4542-9141-31C5CF92BD4E}">
  <ds:schemaRefs>
    <ds:schemaRef ds:uri="http://schemas.microsoft.com/office/2006/metadata/properties"/>
    <ds:schemaRef ds:uri="http://schemas.microsoft.com/office/infopath/2007/PartnerControls"/>
    <ds:schemaRef ds:uri="5f0b4a56-978a-4cf2-9b53-cf07f2dab3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Athanasia Papa-Adams</cp:lastModifiedBy>
  <cp:revision>4</cp:revision>
  <dcterms:created xsi:type="dcterms:W3CDTF">2021-01-04T13:08:00Z</dcterms:created>
  <dcterms:modified xsi:type="dcterms:W3CDTF">2021-01-08T15:45:00Z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