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525189" w:rsidR="00573004" w:rsidRDefault="00525189" w14:paraId="475E406C" w14:textId="422C39D1">
      <w:pPr>
        <w:rPr>
          <w:rFonts w:ascii="Comic Sans MS" w:hAnsi="Comic Sans MS"/>
          <w:u w:val="single"/>
        </w:rPr>
      </w:pPr>
      <w:r w:rsidRPr="00525189">
        <w:rPr>
          <w:noProof/>
          <w:u w:val="single"/>
        </w:rPr>
        <w:drawing>
          <wp:anchor distT="0" distB="0" distL="114300" distR="114300" simplePos="0" relativeHeight="251658240" behindDoc="0" locked="0" layoutInCell="1" allowOverlap="1" wp14:anchorId="6C99CA89" wp14:editId="4E651421">
            <wp:simplePos x="0" y="0"/>
            <wp:positionH relativeFrom="column">
              <wp:posOffset>3699510</wp:posOffset>
            </wp:positionH>
            <wp:positionV relativeFrom="paragraph">
              <wp:posOffset>-723014</wp:posOffset>
            </wp:positionV>
            <wp:extent cx="2785110" cy="12420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85110" cy="1242060"/>
                    </a:xfrm>
                    <a:prstGeom prst="rect">
                      <a:avLst/>
                    </a:prstGeom>
                  </pic:spPr>
                </pic:pic>
              </a:graphicData>
            </a:graphic>
            <wp14:sizeRelH relativeFrom="margin">
              <wp14:pctWidth>0</wp14:pctWidth>
            </wp14:sizeRelH>
            <wp14:sizeRelV relativeFrom="margin">
              <wp14:pctHeight>0</wp14:pctHeight>
            </wp14:sizeRelV>
          </wp:anchor>
        </w:drawing>
      </w:r>
      <w:r w:rsidRPr="00525189" w:rsidR="00525189">
        <w:rPr>
          <w:rFonts w:ascii="Comic Sans MS" w:hAnsi="Comic Sans MS"/>
          <w:u w:val="single"/>
        </w:rPr>
        <w:t>Tuesday 12</w:t>
      </w:r>
      <w:r w:rsidRPr="00525189" w:rsidR="00525189">
        <w:rPr>
          <w:rFonts w:ascii="Comic Sans MS" w:hAnsi="Comic Sans MS"/>
          <w:u w:val="single"/>
          <w:vertAlign w:val="superscript"/>
        </w:rPr>
        <w:t>th</w:t>
      </w:r>
      <w:r w:rsidRPr="00525189" w:rsidR="00525189">
        <w:rPr>
          <w:rFonts w:ascii="Comic Sans MS" w:hAnsi="Comic Sans MS"/>
          <w:u w:val="single"/>
        </w:rPr>
        <w:t xml:space="preserve"> January 2021</w:t>
      </w:r>
    </w:p>
    <w:p w:rsidR="00525189" w:rsidRDefault="00525189" w14:paraId="46F7A569" w14:textId="36F4FD54">
      <w:pPr>
        <w:rPr>
          <w:rFonts w:ascii="Comic Sans MS" w:hAnsi="Comic Sans MS"/>
          <w:u w:val="single"/>
        </w:rPr>
      </w:pPr>
      <w:r w:rsidRPr="00525189">
        <w:rPr>
          <w:rFonts w:ascii="Comic Sans MS" w:hAnsi="Comic Sans MS"/>
          <w:u w:val="single"/>
        </w:rPr>
        <w:t xml:space="preserve">IALT compare different countries in the world. </w:t>
      </w:r>
    </w:p>
    <w:p w:rsidRPr="00525189" w:rsidR="00525189" w:rsidP="00525189" w:rsidRDefault="00525189" w14:paraId="264678C3"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Task:</w:t>
      </w:r>
    </w:p>
    <w:p w:rsidRPr="00525189" w:rsidR="00525189" w:rsidP="00525189" w:rsidRDefault="00525189" w14:paraId="7893A83E" w14:textId="3010FCC6">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Create </w:t>
      </w:r>
      <w:r w:rsidRPr="00525189">
        <w:rPr>
          <w:rFonts w:ascii="Comic Sans MS" w:hAnsi="Comic Sans MS" w:cstheme="minorHAnsi"/>
          <w:color w:val="0000FF"/>
        </w:rPr>
        <w:t xml:space="preserve">a piece of work </w:t>
      </w:r>
      <w:r w:rsidRPr="00525189">
        <w:rPr>
          <w:rFonts w:ascii="Comic Sans MS" w:hAnsi="Comic Sans MS" w:cstheme="minorHAnsi"/>
          <w:color w:val="0000FF"/>
        </w:rPr>
        <w:t xml:space="preserve">comparing England, France and Brazil's similarities and differences </w:t>
      </w:r>
    </w:p>
    <w:p w:rsidRPr="00525189" w:rsidR="00525189" w:rsidP="00525189" w:rsidRDefault="00525189" w14:paraId="53AA3B16"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You must include the following: </w:t>
      </w:r>
    </w:p>
    <w:p w:rsidRPr="00525189" w:rsidR="00525189" w:rsidP="00525189" w:rsidRDefault="00525189" w14:paraId="44A99415"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Where are the countries in the world? (Hemispheres, continents, oceans surrounding)</w:t>
      </w:r>
    </w:p>
    <w:p w:rsidRPr="00525189" w:rsidR="00525189" w:rsidP="00525189" w:rsidRDefault="00525189" w14:paraId="38A2C258"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What are the countries like - geographical features - rocky, flat etc </w:t>
      </w:r>
    </w:p>
    <w:p w:rsidRPr="00525189" w:rsidR="00525189" w:rsidP="00525189" w:rsidRDefault="00525189" w14:paraId="57068634"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What are the countries famous for? Landmarks, people, food etc </w:t>
      </w:r>
    </w:p>
    <w:p w:rsidRPr="00525189" w:rsidR="00525189" w:rsidP="00525189" w:rsidRDefault="00525189" w14:paraId="305769BC" w14:textId="2740B627">
      <w:pPr>
        <w:autoSpaceDE w:val="0"/>
        <w:autoSpaceDN w:val="0"/>
        <w:adjustRightInd w:val="0"/>
        <w:spacing w:after="30" w:line="276" w:lineRule="auto"/>
        <w:rPr>
          <w:rFonts w:ascii="Comic Sans MS" w:hAnsi="Comic Sans MS" w:cstheme="minorHAnsi"/>
          <w:color w:val="0000FF"/>
        </w:rPr>
      </w:pPr>
      <w:r>
        <w:rPr>
          <w:noProof/>
        </w:rPr>
        <w:drawing>
          <wp:anchor distT="0" distB="0" distL="114300" distR="114300" simplePos="0" relativeHeight="251659264" behindDoc="0" locked="0" layoutInCell="1" allowOverlap="1" wp14:anchorId="59536B48" wp14:editId="18F52AEB">
            <wp:simplePos x="0" y="0"/>
            <wp:positionH relativeFrom="page">
              <wp:posOffset>4392945</wp:posOffset>
            </wp:positionH>
            <wp:positionV relativeFrom="paragraph">
              <wp:posOffset>12700</wp:posOffset>
            </wp:positionV>
            <wp:extent cx="2668089" cy="93350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8089" cy="933506"/>
                    </a:xfrm>
                    <a:prstGeom prst="rect">
                      <a:avLst/>
                    </a:prstGeom>
                  </pic:spPr>
                </pic:pic>
              </a:graphicData>
            </a:graphic>
            <wp14:sizeRelH relativeFrom="margin">
              <wp14:pctWidth>0</wp14:pctWidth>
            </wp14:sizeRelH>
            <wp14:sizeRelV relativeFrom="margin">
              <wp14:pctHeight>0</wp14:pctHeight>
            </wp14:sizeRelV>
          </wp:anchor>
        </w:drawing>
      </w:r>
      <w:r w:rsidRPr="49DF96FC" w:rsidR="00525189">
        <w:rPr>
          <w:rFonts w:ascii="Comic Sans MS" w:hAnsi="Comic Sans MS" w:cs="Calibri" w:cstheme="minorAscii"/>
          <w:color w:val="0000FF"/>
        </w:rPr>
        <w:t>- What natural resources they have</w:t>
      </w:r>
    </w:p>
    <w:p w:rsidRPr="00525189" w:rsidR="00525189" w:rsidP="00525189" w:rsidRDefault="00525189" w14:paraId="248019E8" w14:textId="3D9240EE">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Climate </w:t>
      </w:r>
    </w:p>
    <w:p w:rsidRPr="00525189" w:rsidR="00525189" w:rsidP="00525189" w:rsidRDefault="00525189" w14:paraId="616E8D21" w14:textId="16D00F73">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What do they export/import? </w:t>
      </w:r>
    </w:p>
    <w:p w:rsidRPr="00525189" w:rsidR="00525189" w:rsidP="00525189" w:rsidRDefault="00525189" w14:paraId="69291F80" w14:textId="0BF0D4BA">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Threats - environment/weather </w:t>
      </w:r>
    </w:p>
    <w:p w:rsidRPr="00525189" w:rsidR="00525189" w:rsidP="00525189" w:rsidRDefault="00525189" w14:paraId="47B11C67" w14:textId="5A5159B0">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You can also include pictures, maps and did you know boxes. </w:t>
      </w:r>
    </w:p>
    <w:p w:rsidR="00525189" w:rsidP="49DF96FC" w:rsidRDefault="00525189" w14:paraId="772AB3E6" w14:textId="5DA9CADA">
      <w:pPr>
        <w:rPr>
          <w:rFonts w:ascii="Comic Sans MS" w:hAnsi="Comic Sans MS"/>
          <w:color w:val="002060"/>
          <w:sz w:val="72"/>
          <w:szCs w:val="72"/>
        </w:rPr>
      </w:pPr>
      <w:r w:rsidRPr="49DF96FC" w:rsidR="00525189">
        <w:rPr>
          <w:rFonts w:ascii="Comic Sans MS" w:hAnsi="Comic Sans MS"/>
        </w:rPr>
        <w:t>You can present this however you want. You could do it below, on a piece of paper and send to me or you could do a PowerPoint and upload it with your assignment or email it over. You will need to use the internet (Google) and books at home to help you! We will blog some of them as well.</w:t>
      </w:r>
    </w:p>
    <w:p w:rsidR="49DF96FC" w:rsidP="49DF96FC" w:rsidRDefault="49DF96FC" w14:paraId="31AC123D" w14:textId="69B98F2B">
      <w:pPr>
        <w:rPr>
          <w:rFonts w:ascii="Comic Sans MS" w:hAnsi="Comic Sans MS"/>
          <w:color w:val="002060"/>
          <w:sz w:val="72"/>
          <w:szCs w:val="72"/>
        </w:rPr>
      </w:pPr>
    </w:p>
    <w:p w:rsidR="20DC04D1" w:rsidP="49DF96FC" w:rsidRDefault="20DC04D1" w14:paraId="31BEEA28" w14:textId="0807F321">
      <w:pPr>
        <w:pStyle w:val="Normal"/>
        <w:rPr>
          <w:rFonts w:ascii="Comic Sans MS" w:hAnsi="Comic Sans MS"/>
          <w:b w:val="1"/>
          <w:bCs w:val="1"/>
          <w:i w:val="1"/>
          <w:iCs w:val="1"/>
          <w:color w:val="002060"/>
          <w:sz w:val="56"/>
          <w:szCs w:val="56"/>
          <w:u w:val="single"/>
        </w:rPr>
      </w:pPr>
      <w:r w:rsidRPr="49DF96FC" w:rsidR="20DC04D1">
        <w:rPr>
          <w:rFonts w:ascii="Comic Sans MS" w:hAnsi="Comic Sans MS"/>
          <w:b w:val="1"/>
          <w:bCs w:val="1"/>
          <w:i w:val="1"/>
          <w:iCs w:val="1"/>
          <w:color w:val="002060"/>
          <w:sz w:val="56"/>
          <w:szCs w:val="56"/>
          <w:u w:val="single"/>
        </w:rPr>
        <w:t>B</w:t>
      </w:r>
      <w:r w:rsidRPr="49DF96FC" w:rsidR="20DC04D1">
        <w:rPr>
          <w:rFonts w:ascii="Comic Sans MS" w:hAnsi="Comic Sans MS"/>
          <w:b w:val="1"/>
          <w:bCs w:val="1"/>
          <w:i w:val="1"/>
          <w:iCs w:val="1"/>
          <w:color w:val="002060"/>
          <w:sz w:val="56"/>
          <w:szCs w:val="56"/>
          <w:u w:val="single"/>
        </w:rPr>
        <w:t>RAZIL</w:t>
      </w:r>
      <w:r w:rsidRPr="49DF96FC" w:rsidR="7A4C1327">
        <w:rPr>
          <w:rFonts w:ascii="Comic Sans MS" w:hAnsi="Comic Sans MS"/>
          <w:b w:val="1"/>
          <w:bCs w:val="1"/>
          <w:i w:val="1"/>
          <w:iCs w:val="1"/>
          <w:color w:val="002060"/>
          <w:sz w:val="56"/>
          <w:szCs w:val="56"/>
          <w:u w:val="single"/>
        </w:rPr>
        <w:t xml:space="preserve">  </w:t>
      </w:r>
      <w:r w:rsidRPr="49DF96FC" w:rsidR="7A4C1327">
        <w:rPr>
          <w:rFonts w:ascii="Comic Sans MS" w:hAnsi="Comic Sans MS"/>
          <w:b w:val="1"/>
          <w:bCs w:val="1"/>
          <w:i w:val="1"/>
          <w:iCs w:val="1"/>
          <w:color w:val="FF0000"/>
          <w:sz w:val="56"/>
          <w:szCs w:val="56"/>
          <w:u w:val="single"/>
        </w:rPr>
        <w:t xml:space="preserve"> ENGLAND </w:t>
      </w:r>
      <w:r w:rsidRPr="49DF96FC" w:rsidR="7A4C1327">
        <w:rPr>
          <w:rFonts w:ascii="Comic Sans MS" w:hAnsi="Comic Sans MS"/>
          <w:b w:val="1"/>
          <w:bCs w:val="1"/>
          <w:i w:val="1"/>
          <w:iCs w:val="1"/>
          <w:color w:val="00B050"/>
          <w:sz w:val="56"/>
          <w:szCs w:val="56"/>
          <w:u w:val="single"/>
        </w:rPr>
        <w:t xml:space="preserve">  F</w:t>
      </w:r>
      <w:r w:rsidRPr="49DF96FC" w:rsidR="7A4C1327">
        <w:rPr>
          <w:rFonts w:ascii="Comic Sans MS" w:hAnsi="Comic Sans MS"/>
          <w:b w:val="1"/>
          <w:bCs w:val="1"/>
          <w:i w:val="1"/>
          <w:iCs w:val="1"/>
          <w:color w:val="00B050"/>
          <w:sz w:val="56"/>
          <w:szCs w:val="56"/>
          <w:u w:val="single"/>
        </w:rPr>
        <w:t>RANCE</w:t>
      </w:r>
    </w:p>
    <w:p w:rsidR="23B2D65B" w:rsidP="49DF96FC" w:rsidRDefault="23B2D65B" w14:paraId="2826BF59" w14:textId="72A8E9BF">
      <w:pPr>
        <w:pStyle w:val="Normal"/>
      </w:pPr>
      <w:r w:rsidR="23B2D65B">
        <w:drawing>
          <wp:inline wp14:editId="042913EE" wp14:anchorId="2A9DC436">
            <wp:extent cx="1525117" cy="819150"/>
            <wp:effectExtent l="0" t="0" r="0" b="0"/>
            <wp:docPr id="1518170531" name="" title=""/>
            <wp:cNvGraphicFramePr>
              <a:graphicFrameLocks noChangeAspect="1"/>
            </wp:cNvGraphicFramePr>
            <a:graphic>
              <a:graphicData uri="http://schemas.openxmlformats.org/drawingml/2006/picture">
                <pic:pic>
                  <pic:nvPicPr>
                    <pic:cNvPr id="0" name=""/>
                    <pic:cNvPicPr/>
                  </pic:nvPicPr>
                  <pic:blipFill>
                    <a:blip r:embed="R25f49793d2b04bbe">
                      <a:extLst>
                        <a:ext xmlns:a="http://schemas.openxmlformats.org/drawingml/2006/main" uri="{28A0092B-C50C-407E-A947-70E740481C1C}">
                          <a14:useLocalDpi val="0"/>
                        </a:ext>
                      </a:extLst>
                    </a:blip>
                    <a:stretch>
                      <a:fillRect/>
                    </a:stretch>
                  </pic:blipFill>
                  <pic:spPr>
                    <a:xfrm>
                      <a:off x="0" y="0"/>
                      <a:ext cx="1525117" cy="819150"/>
                    </a:xfrm>
                    <a:prstGeom prst="rect">
                      <a:avLst/>
                    </a:prstGeom>
                  </pic:spPr>
                </pic:pic>
              </a:graphicData>
            </a:graphic>
          </wp:inline>
        </w:drawing>
      </w:r>
      <w:r w:rsidR="23B2D65B">
        <w:drawing>
          <wp:inline wp14:editId="6EEA89B6" wp14:anchorId="27D6D751">
            <wp:extent cx="2203942" cy="809625"/>
            <wp:effectExtent l="0" t="0" r="0" b="0"/>
            <wp:docPr id="1131642022" name="" title=""/>
            <wp:cNvGraphicFramePr>
              <a:graphicFrameLocks noChangeAspect="1"/>
            </wp:cNvGraphicFramePr>
            <a:graphic>
              <a:graphicData uri="http://schemas.openxmlformats.org/drawingml/2006/picture">
                <pic:pic>
                  <pic:nvPicPr>
                    <pic:cNvPr id="0" name=""/>
                    <pic:cNvPicPr/>
                  </pic:nvPicPr>
                  <pic:blipFill>
                    <a:blip r:embed="Re079b2796a0c4bf7">
                      <a:extLst>
                        <a:ext xmlns:a="http://schemas.openxmlformats.org/drawingml/2006/main" uri="{28A0092B-C50C-407E-A947-70E740481C1C}">
                          <a14:useLocalDpi val="0"/>
                        </a:ext>
                      </a:extLst>
                    </a:blip>
                    <a:stretch>
                      <a:fillRect/>
                    </a:stretch>
                  </pic:blipFill>
                  <pic:spPr>
                    <a:xfrm>
                      <a:off x="0" y="0"/>
                      <a:ext cx="2203942" cy="809625"/>
                    </a:xfrm>
                    <a:prstGeom prst="rect">
                      <a:avLst/>
                    </a:prstGeom>
                  </pic:spPr>
                </pic:pic>
              </a:graphicData>
            </a:graphic>
          </wp:inline>
        </w:drawing>
      </w:r>
      <w:r w:rsidR="1E0723AC">
        <w:drawing>
          <wp:inline wp14:editId="55677D00" wp14:anchorId="615F9346">
            <wp:extent cx="1828800" cy="820530"/>
            <wp:effectExtent l="0" t="0" r="0" b="0"/>
            <wp:docPr id="820805428" name="" title=""/>
            <wp:cNvGraphicFramePr>
              <a:graphicFrameLocks noChangeAspect="1"/>
            </wp:cNvGraphicFramePr>
            <a:graphic>
              <a:graphicData uri="http://schemas.openxmlformats.org/drawingml/2006/picture">
                <pic:pic>
                  <pic:nvPicPr>
                    <pic:cNvPr id="0" name=""/>
                    <pic:cNvPicPr/>
                  </pic:nvPicPr>
                  <pic:blipFill>
                    <a:blip r:embed="R7be059b02d174a93">
                      <a:extLst>
                        <a:ext xmlns:a="http://schemas.openxmlformats.org/drawingml/2006/main" uri="{28A0092B-C50C-407E-A947-70E740481C1C}">
                          <a14:useLocalDpi val="0"/>
                        </a:ext>
                      </a:extLst>
                    </a:blip>
                    <a:stretch>
                      <a:fillRect/>
                    </a:stretch>
                  </pic:blipFill>
                  <pic:spPr>
                    <a:xfrm>
                      <a:off x="0" y="0"/>
                      <a:ext cx="1828800" cy="820530"/>
                    </a:xfrm>
                    <a:prstGeom prst="rect">
                      <a:avLst/>
                    </a:prstGeom>
                  </pic:spPr>
                </pic:pic>
              </a:graphicData>
            </a:graphic>
          </wp:inline>
        </w:drawing>
      </w:r>
    </w:p>
    <w:p w:rsidR="3CDC0CCA" w:rsidP="49DF96FC" w:rsidRDefault="3CDC0CCA" w14:paraId="3871083F" w14:textId="02C90541">
      <w:pPr>
        <w:pStyle w:val="Normal"/>
      </w:pPr>
      <w:r w:rsidRPr="49DF96FC" w:rsidR="3CDC0CCA">
        <w:rPr>
          <w:rFonts w:ascii="Comic Sans MS" w:hAnsi="Comic Sans MS" w:eastAsia="Comic Sans MS" w:cs="Comic Sans MS"/>
          <w:b w:val="1"/>
          <w:bCs w:val="1"/>
          <w:noProof w:val="0"/>
          <w:color w:val="002060"/>
          <w:sz w:val="24"/>
          <w:szCs w:val="24"/>
          <w:lang w:val="en-GB"/>
        </w:rPr>
        <w:t xml:space="preserve">The country of Brazil covers roughly </w:t>
      </w:r>
    </w:p>
    <w:p w:rsidR="3CDC0CCA" w:rsidP="49DF96FC" w:rsidRDefault="3CDC0CCA" w14:paraId="66B19C50" w14:textId="4473D5D0">
      <w:pPr>
        <w:pStyle w:val="Normal"/>
      </w:pPr>
      <w:r w:rsidRPr="49DF96FC" w:rsidR="3CDC0CCA">
        <w:rPr>
          <w:rFonts w:ascii="Comic Sans MS" w:hAnsi="Comic Sans MS" w:eastAsia="Comic Sans MS" w:cs="Comic Sans MS"/>
          <w:b w:val="1"/>
          <w:bCs w:val="1"/>
          <w:noProof w:val="0"/>
          <w:color w:val="002060"/>
          <w:sz w:val="24"/>
          <w:szCs w:val="24"/>
          <w:lang w:val="en-GB"/>
        </w:rPr>
        <w:t xml:space="preserve">half of South America, bordering the </w:t>
      </w:r>
    </w:p>
    <w:p w:rsidR="3CDC0CCA" w:rsidP="49DF96FC" w:rsidRDefault="3CDC0CCA" w14:paraId="0142AEBE" w14:textId="128A985C">
      <w:pPr>
        <w:pStyle w:val="Normal"/>
      </w:pPr>
      <w:r w:rsidRPr="49DF96FC" w:rsidR="3CDC0CCA">
        <w:rPr>
          <w:rFonts w:ascii="Comic Sans MS" w:hAnsi="Comic Sans MS" w:eastAsia="Comic Sans MS" w:cs="Comic Sans MS"/>
          <w:b w:val="1"/>
          <w:bCs w:val="1"/>
          <w:noProof w:val="0"/>
          <w:color w:val="002060"/>
          <w:sz w:val="24"/>
          <w:szCs w:val="24"/>
          <w:lang w:val="en-GB"/>
        </w:rPr>
        <w:t xml:space="preserve">Atlantic </w:t>
      </w:r>
      <w:r w:rsidRPr="49DF96FC" w:rsidR="37F53936">
        <w:rPr>
          <w:rFonts w:ascii="Comic Sans MS" w:hAnsi="Comic Sans MS" w:eastAsia="Comic Sans MS" w:cs="Comic Sans MS"/>
          <w:b w:val="1"/>
          <w:bCs w:val="1"/>
          <w:noProof w:val="0"/>
          <w:color w:val="002060"/>
          <w:sz w:val="24"/>
          <w:szCs w:val="24"/>
          <w:lang w:val="en-GB"/>
        </w:rPr>
        <w:t>Ocean. Natural</w:t>
      </w:r>
      <w:r w:rsidRPr="49DF96FC" w:rsidR="58A2C69D">
        <w:rPr>
          <w:rFonts w:ascii="Comic Sans MS" w:hAnsi="Comic Sans MS" w:eastAsia="Comic Sans MS" w:cs="Comic Sans MS"/>
          <w:b w:val="1"/>
          <w:bCs w:val="1"/>
          <w:noProof w:val="0"/>
          <w:color w:val="002060"/>
          <w:sz w:val="24"/>
          <w:szCs w:val="24"/>
          <w:lang w:val="en-GB"/>
        </w:rPr>
        <w:t xml:space="preserve"> resources</w:t>
      </w:r>
      <w:r w:rsidRPr="49DF96FC" w:rsidR="58A2C69D">
        <w:rPr>
          <w:rFonts w:ascii="Comic Sans MS" w:hAnsi="Comic Sans MS" w:eastAsia="Comic Sans MS" w:cs="Comic Sans MS"/>
          <w:b w:val="1"/>
          <w:bCs w:val="1"/>
          <w:noProof w:val="0"/>
          <w:color w:val="002060"/>
          <w:sz w:val="24"/>
          <w:szCs w:val="24"/>
          <w:lang w:val="en-GB"/>
        </w:rPr>
        <w:t xml:space="preserve"> include:</w:t>
      </w:r>
    </w:p>
    <w:p w:rsidR="58A2C69D" w:rsidP="49DF96FC" w:rsidRDefault="58A2C69D" w14:paraId="2F37D4AA" w14:textId="73ED7B3A">
      <w:pPr>
        <w:pStyle w:val="Normal"/>
        <w:jc w:val="both"/>
      </w:pPr>
      <w:r w:rsidRPr="49DF96FC" w:rsidR="58A2C69D">
        <w:rPr>
          <w:rFonts w:ascii="Comic Sans MS" w:hAnsi="Comic Sans MS" w:eastAsia="Comic Sans MS" w:cs="Comic Sans MS"/>
          <w:b w:val="1"/>
          <w:bCs w:val="1"/>
          <w:noProof w:val="0"/>
          <w:color w:val="002060"/>
          <w:sz w:val="24"/>
          <w:szCs w:val="24"/>
          <w:lang w:val="en-GB"/>
        </w:rPr>
        <w:t>baux</w:t>
      </w:r>
      <w:r w:rsidRPr="49DF96FC" w:rsidR="58A2C69D">
        <w:rPr>
          <w:rFonts w:ascii="Comic Sans MS" w:hAnsi="Comic Sans MS" w:eastAsia="Comic Sans MS" w:cs="Comic Sans MS"/>
          <w:b w:val="1"/>
          <w:bCs w:val="1"/>
          <w:noProof w:val="0"/>
          <w:color w:val="002060"/>
          <w:sz w:val="24"/>
          <w:szCs w:val="24"/>
          <w:lang w:val="en-GB"/>
        </w:rPr>
        <w:t>ite</w:t>
      </w:r>
      <w:r w:rsidRPr="49DF96FC" w:rsidR="58A2C69D">
        <w:rPr>
          <w:rFonts w:ascii="Comic Sans MS" w:hAnsi="Comic Sans MS" w:eastAsia="Comic Sans MS" w:cs="Comic Sans MS"/>
          <w:b w:val="1"/>
          <w:bCs w:val="1"/>
          <w:noProof w:val="0"/>
          <w:color w:val="002060"/>
          <w:sz w:val="24"/>
          <w:szCs w:val="24"/>
          <w:lang w:val="en-GB"/>
        </w:rPr>
        <w:t>, gold, iron ore, manganese, nickel,</w:t>
      </w:r>
    </w:p>
    <w:p w:rsidR="58A2C69D" w:rsidP="49DF96FC" w:rsidRDefault="58A2C69D" w14:paraId="0623E677" w14:textId="6119165D">
      <w:pPr>
        <w:pStyle w:val="Normal"/>
        <w:rPr>
          <w:rFonts w:ascii="Comic Sans MS" w:hAnsi="Comic Sans MS" w:eastAsia="Comic Sans MS" w:cs="Comic Sans MS"/>
          <w:b w:val="1"/>
          <w:bCs w:val="1"/>
          <w:noProof w:val="0"/>
          <w:color w:val="002060"/>
          <w:sz w:val="24"/>
          <w:szCs w:val="24"/>
          <w:lang w:val="en-GB"/>
        </w:rPr>
      </w:pPr>
      <w:r w:rsidRPr="49DF96FC" w:rsidR="58A2C69D">
        <w:rPr>
          <w:rFonts w:ascii="Comic Sans MS" w:hAnsi="Comic Sans MS" w:eastAsia="Comic Sans MS" w:cs="Comic Sans MS"/>
          <w:b w:val="1"/>
          <w:bCs w:val="1"/>
          <w:noProof w:val="0"/>
          <w:color w:val="002060"/>
          <w:sz w:val="24"/>
          <w:szCs w:val="24"/>
          <w:lang w:val="en-GB"/>
        </w:rPr>
        <w:t xml:space="preserve"> phosphates, platinum, tin, clay, rare earth</w:t>
      </w:r>
    </w:p>
    <w:p w:rsidR="58A2C69D" w:rsidP="49DF96FC" w:rsidRDefault="58A2C69D" w14:paraId="23E5002B" w14:textId="6E83A9E6">
      <w:pPr>
        <w:pStyle w:val="Normal"/>
        <w:rPr>
          <w:rFonts w:ascii="Comic Sans MS" w:hAnsi="Comic Sans MS" w:eastAsia="Comic Sans MS" w:cs="Comic Sans MS"/>
          <w:b w:val="1"/>
          <w:bCs w:val="1"/>
          <w:noProof w:val="0"/>
          <w:color w:val="002060"/>
          <w:sz w:val="24"/>
          <w:szCs w:val="24"/>
          <w:lang w:val="en-GB"/>
        </w:rPr>
      </w:pPr>
      <w:r w:rsidRPr="49DF96FC" w:rsidR="58A2C69D">
        <w:rPr>
          <w:rFonts w:ascii="Comic Sans MS" w:hAnsi="Comic Sans MS" w:eastAsia="Comic Sans MS" w:cs="Comic Sans MS"/>
          <w:b w:val="1"/>
          <w:bCs w:val="1"/>
          <w:noProof w:val="0"/>
          <w:color w:val="002060"/>
          <w:sz w:val="24"/>
          <w:szCs w:val="24"/>
          <w:lang w:val="en-GB"/>
        </w:rPr>
        <w:t xml:space="preserve"> </w:t>
      </w:r>
      <w:r w:rsidRPr="49DF96FC" w:rsidR="58A2C69D">
        <w:rPr>
          <w:rFonts w:ascii="Comic Sans MS" w:hAnsi="Comic Sans MS" w:eastAsia="Comic Sans MS" w:cs="Comic Sans MS"/>
          <w:b w:val="1"/>
          <w:bCs w:val="1"/>
          <w:noProof w:val="0"/>
          <w:color w:val="002060"/>
          <w:sz w:val="24"/>
          <w:szCs w:val="24"/>
          <w:lang w:val="en-GB"/>
        </w:rPr>
        <w:t>elem</w:t>
      </w:r>
      <w:r w:rsidRPr="49DF96FC" w:rsidR="58A2C69D">
        <w:rPr>
          <w:rFonts w:ascii="Comic Sans MS" w:hAnsi="Comic Sans MS" w:eastAsia="Comic Sans MS" w:cs="Comic Sans MS"/>
          <w:b w:val="1"/>
          <w:bCs w:val="1"/>
          <w:noProof w:val="0"/>
          <w:color w:val="002060"/>
          <w:sz w:val="24"/>
          <w:szCs w:val="24"/>
          <w:lang w:val="en-GB"/>
        </w:rPr>
        <w:t>ents</w:t>
      </w:r>
      <w:r w:rsidRPr="49DF96FC" w:rsidR="58A2C69D">
        <w:rPr>
          <w:rFonts w:ascii="Comic Sans MS" w:hAnsi="Comic Sans MS" w:eastAsia="Comic Sans MS" w:cs="Comic Sans MS"/>
          <w:b w:val="1"/>
          <w:bCs w:val="1"/>
          <w:noProof w:val="0"/>
          <w:color w:val="002060"/>
          <w:sz w:val="24"/>
          <w:szCs w:val="24"/>
          <w:lang w:val="en-GB"/>
        </w:rPr>
        <w:t>, u</w:t>
      </w:r>
      <w:r w:rsidRPr="49DF96FC" w:rsidR="58A2C69D">
        <w:rPr>
          <w:rFonts w:ascii="Comic Sans MS" w:hAnsi="Comic Sans MS" w:eastAsia="Comic Sans MS" w:cs="Comic Sans MS"/>
          <w:b w:val="1"/>
          <w:bCs w:val="1"/>
          <w:noProof w:val="0"/>
          <w:color w:val="002060"/>
          <w:sz w:val="24"/>
          <w:szCs w:val="24"/>
          <w:lang w:val="en-GB"/>
        </w:rPr>
        <w:t xml:space="preserve">ranium, petroleum, hydropower </w:t>
      </w:r>
      <w:r w:rsidR="667FCEFF">
        <w:drawing>
          <wp:inline wp14:editId="626248A1" wp14:anchorId="5978ED9C">
            <wp:extent cx="2863794" cy="2019300"/>
            <wp:effectExtent l="0" t="0" r="0" b="0"/>
            <wp:docPr id="1374310494" name="" title=""/>
            <wp:cNvGraphicFramePr>
              <a:graphicFrameLocks noChangeAspect="1"/>
            </wp:cNvGraphicFramePr>
            <a:graphic>
              <a:graphicData uri="http://schemas.openxmlformats.org/drawingml/2006/picture">
                <pic:pic>
                  <pic:nvPicPr>
                    <pic:cNvPr id="0" name=""/>
                    <pic:cNvPicPr/>
                  </pic:nvPicPr>
                  <pic:blipFill>
                    <a:blip r:embed="R54fc77cb702643bf">
                      <a:extLst>
                        <a:ext xmlns:a="http://schemas.openxmlformats.org/drawingml/2006/main" uri="{28A0092B-C50C-407E-A947-70E740481C1C}">
                          <a14:useLocalDpi val="0"/>
                        </a:ext>
                      </a:extLst>
                    </a:blip>
                    <a:stretch>
                      <a:fillRect/>
                    </a:stretch>
                  </pic:blipFill>
                  <pic:spPr>
                    <a:xfrm>
                      <a:off x="0" y="0"/>
                      <a:ext cx="2863794" cy="2019300"/>
                    </a:xfrm>
                    <a:prstGeom prst="rect">
                      <a:avLst/>
                    </a:prstGeom>
                  </pic:spPr>
                </pic:pic>
              </a:graphicData>
            </a:graphic>
          </wp:inline>
        </w:drawing>
      </w:r>
      <w:r w:rsidR="3C1D202B">
        <w:drawing>
          <wp:inline wp14:editId="5B409F43" wp14:anchorId="72BDDA16">
            <wp:extent cx="2362200" cy="2038350"/>
            <wp:effectExtent l="0" t="0" r="0" b="0"/>
            <wp:docPr id="1276211152" name="" title=""/>
            <wp:cNvGraphicFramePr>
              <a:graphicFrameLocks noChangeAspect="1"/>
            </wp:cNvGraphicFramePr>
            <a:graphic>
              <a:graphicData uri="http://schemas.openxmlformats.org/drawingml/2006/picture">
                <pic:pic>
                  <pic:nvPicPr>
                    <pic:cNvPr id="0" name=""/>
                    <pic:cNvPicPr/>
                  </pic:nvPicPr>
                  <pic:blipFill>
                    <a:blip r:embed="Rce4b86aaa5ff4bb8">
                      <a:extLst>
                        <a:ext xmlns:a="http://schemas.openxmlformats.org/drawingml/2006/main" uri="{28A0092B-C50C-407E-A947-70E740481C1C}">
                          <a14:useLocalDpi val="0"/>
                        </a:ext>
                      </a:extLst>
                    </a:blip>
                    <a:stretch>
                      <a:fillRect/>
                    </a:stretch>
                  </pic:blipFill>
                  <pic:spPr>
                    <a:xfrm>
                      <a:off x="0" y="0"/>
                      <a:ext cx="2362200" cy="2038350"/>
                    </a:xfrm>
                    <a:prstGeom prst="rect">
                      <a:avLst/>
                    </a:prstGeom>
                  </pic:spPr>
                </pic:pic>
              </a:graphicData>
            </a:graphic>
          </wp:inline>
        </w:drawing>
      </w:r>
    </w:p>
    <w:p w:rsidR="58A2C69D" w:rsidP="49DF96FC" w:rsidRDefault="58A2C69D" w14:paraId="2735B756" w14:textId="12A817D4">
      <w:pPr>
        <w:pStyle w:val="Normal"/>
      </w:pPr>
      <w:r w:rsidRPr="49DF96FC" w:rsidR="58A2C69D">
        <w:rPr>
          <w:rFonts w:ascii="Comic Sans MS" w:hAnsi="Comic Sans MS" w:eastAsia="Comic Sans MS" w:cs="Comic Sans MS"/>
          <w:b w:val="1"/>
          <w:bCs w:val="1"/>
          <w:noProof w:val="0"/>
          <w:color w:val="002060"/>
          <w:sz w:val="24"/>
          <w:szCs w:val="24"/>
          <w:lang w:val="en-GB"/>
        </w:rPr>
        <w:t>and timbe</w:t>
      </w:r>
      <w:r w:rsidRPr="49DF96FC" w:rsidR="6F736455">
        <w:rPr>
          <w:rFonts w:ascii="Comic Sans MS" w:hAnsi="Comic Sans MS" w:eastAsia="Comic Sans MS" w:cs="Comic Sans MS"/>
          <w:b w:val="1"/>
          <w:bCs w:val="1"/>
          <w:noProof w:val="0"/>
          <w:color w:val="002060"/>
          <w:sz w:val="24"/>
          <w:szCs w:val="24"/>
          <w:lang w:val="en-GB"/>
        </w:rPr>
        <w:t xml:space="preserve">r. </w:t>
      </w:r>
      <w:r w:rsidRPr="49DF96FC" w:rsidR="0356F33C">
        <w:rPr>
          <w:rFonts w:ascii="Comic Sans MS" w:hAnsi="Comic Sans MS" w:eastAsia="Comic Sans MS" w:cs="Comic Sans MS"/>
          <w:b w:val="1"/>
          <w:bCs w:val="1"/>
          <w:noProof w:val="0"/>
          <w:color w:val="002060"/>
          <w:sz w:val="24"/>
          <w:szCs w:val="24"/>
          <w:lang w:val="en-GB"/>
        </w:rPr>
        <w:t>Some of the biggest agricultural</w:t>
      </w:r>
    </w:p>
    <w:p w:rsidR="0356F33C" w:rsidP="49DF96FC" w:rsidRDefault="0356F33C" w14:paraId="0B25B838" w14:textId="13153055">
      <w:pPr>
        <w:pStyle w:val="Normal"/>
        <w:rPr>
          <w:rFonts w:ascii="Comic Sans MS" w:hAnsi="Comic Sans MS" w:eastAsia="Comic Sans MS" w:cs="Comic Sans MS"/>
          <w:b w:val="1"/>
          <w:bCs w:val="1"/>
          <w:noProof w:val="0"/>
          <w:color w:val="002060"/>
          <w:sz w:val="24"/>
          <w:szCs w:val="24"/>
          <w:lang w:val="en-GB"/>
        </w:rPr>
      </w:pPr>
      <w:r w:rsidRPr="49DF96FC" w:rsidR="0356F33C">
        <w:rPr>
          <w:rFonts w:ascii="Comic Sans MS" w:hAnsi="Comic Sans MS" w:eastAsia="Comic Sans MS" w:cs="Comic Sans MS"/>
          <w:b w:val="1"/>
          <w:bCs w:val="1"/>
          <w:noProof w:val="0"/>
          <w:color w:val="002060"/>
          <w:sz w:val="24"/>
          <w:szCs w:val="24"/>
          <w:lang w:val="en-GB"/>
        </w:rPr>
        <w:t xml:space="preserve"> products are sugar cane, corn, soybean, oranges,</w:t>
      </w:r>
    </w:p>
    <w:p w:rsidR="0356F33C" w:rsidP="49DF96FC" w:rsidRDefault="0356F33C" w14:paraId="60B5F435" w14:textId="31DA0248">
      <w:pPr>
        <w:pStyle w:val="Normal"/>
      </w:pPr>
      <w:r w:rsidRPr="49DF96FC" w:rsidR="0356F33C">
        <w:rPr>
          <w:rFonts w:ascii="Comic Sans MS" w:hAnsi="Comic Sans MS" w:eastAsia="Comic Sans MS" w:cs="Comic Sans MS"/>
          <w:b w:val="1"/>
          <w:bCs w:val="1"/>
          <w:noProof w:val="0"/>
          <w:color w:val="002060"/>
          <w:sz w:val="24"/>
          <w:szCs w:val="24"/>
          <w:lang w:val="en-GB"/>
        </w:rPr>
        <w:t xml:space="preserve"> coffee, cotton, tobacco and cocoa. Brazil's annual coffee production of 2.6 million is the highest in the world and it is also the second larges</w:t>
      </w:r>
      <w:r w:rsidRPr="49DF96FC" w:rsidR="0356F33C">
        <w:rPr>
          <w:rFonts w:ascii="Comic Sans MS" w:hAnsi="Comic Sans MS" w:eastAsia="Comic Sans MS" w:cs="Comic Sans MS"/>
          <w:b w:val="1"/>
          <w:bCs w:val="1"/>
          <w:noProof w:val="0"/>
          <w:color w:val="002060"/>
          <w:sz w:val="24"/>
          <w:szCs w:val="24"/>
          <w:lang w:val="en-GB"/>
        </w:rPr>
        <w:t xml:space="preserve">t producer of soybean and sugar. Brazil is rich in </w:t>
      </w:r>
      <w:r w:rsidRPr="49DF96FC" w:rsidR="651E9861">
        <w:rPr>
          <w:rFonts w:ascii="Comic Sans MS" w:hAnsi="Comic Sans MS" w:eastAsia="Comic Sans MS" w:cs="Comic Sans MS"/>
          <w:b w:val="1"/>
          <w:bCs w:val="1"/>
          <w:noProof w:val="0"/>
          <w:color w:val="002060"/>
          <w:sz w:val="24"/>
          <w:szCs w:val="24"/>
          <w:lang w:val="en-GB"/>
        </w:rPr>
        <w:t>many</w:t>
      </w:r>
      <w:r w:rsidRPr="49DF96FC" w:rsidR="0356F33C">
        <w:rPr>
          <w:rFonts w:ascii="Comic Sans MS" w:hAnsi="Comic Sans MS" w:eastAsia="Comic Sans MS" w:cs="Comic Sans MS"/>
          <w:b w:val="1"/>
          <w:bCs w:val="1"/>
          <w:noProof w:val="0"/>
          <w:color w:val="002060"/>
          <w:sz w:val="24"/>
          <w:szCs w:val="24"/>
          <w:lang w:val="en-GB"/>
        </w:rPr>
        <w:t xml:space="preserve"> of natural resources and is the world's leading producer of tin, iron ore and phosphate.</w:t>
      </w:r>
    </w:p>
    <w:p w:rsidR="49DF96FC" w:rsidP="49DF96FC" w:rsidRDefault="49DF96FC" w14:paraId="6F1CD437" w14:textId="1FE6A64D">
      <w:pPr>
        <w:pStyle w:val="Normal"/>
        <w:rPr>
          <w:rFonts w:ascii="Comic Sans MS" w:hAnsi="Comic Sans MS" w:eastAsia="Comic Sans MS" w:cs="Comic Sans MS"/>
          <w:b w:val="1"/>
          <w:bCs w:val="1"/>
          <w:noProof w:val="0"/>
          <w:color w:val="002060"/>
          <w:sz w:val="24"/>
          <w:szCs w:val="24"/>
          <w:lang w:val="en-GB"/>
        </w:rPr>
      </w:pPr>
    </w:p>
    <w:p w:rsidR="49DF96FC" w:rsidP="49DF96FC" w:rsidRDefault="49DF96FC" w14:paraId="12DB9863" w14:textId="6C4127D5">
      <w:pPr>
        <w:pStyle w:val="Normal"/>
        <w:rPr>
          <w:rFonts w:ascii="Comic Sans MS" w:hAnsi="Comic Sans MS" w:eastAsia="Comic Sans MS" w:cs="Comic Sans MS"/>
          <w:b w:val="1"/>
          <w:bCs w:val="1"/>
          <w:noProof w:val="0"/>
          <w:color w:val="002060"/>
          <w:sz w:val="24"/>
          <w:szCs w:val="24"/>
          <w:lang w:val="en-GB"/>
        </w:rPr>
      </w:pPr>
    </w:p>
    <w:p w:rsidR="21D62928" w:rsidP="49DF96FC" w:rsidRDefault="21D62928" w14:paraId="3798597E" w14:textId="170DEA83">
      <w:pPr>
        <w:pStyle w:val="Normal"/>
        <w:ind w:left="0"/>
        <w:rPr>
          <w:rFonts w:ascii="Comic Sans MS" w:hAnsi="Comic Sans MS" w:eastAsia="Comic Sans MS" w:cs="Comic Sans MS"/>
          <w:b w:val="1"/>
          <w:bCs w:val="1"/>
          <w:noProof w:val="0"/>
          <w:color w:val="FF0000"/>
          <w:sz w:val="24"/>
          <w:szCs w:val="24"/>
          <w:lang w:val="en-GB"/>
        </w:rPr>
      </w:pPr>
      <w:r w:rsidRPr="49DF96FC" w:rsidR="21D62928">
        <w:rPr>
          <w:rFonts w:ascii="Comic Sans MS" w:hAnsi="Comic Sans MS" w:eastAsia="Comic Sans MS" w:cs="Comic Sans MS"/>
          <w:b w:val="1"/>
          <w:bCs w:val="1"/>
          <w:noProof w:val="0"/>
          <w:color w:val="FF0000"/>
          <w:sz w:val="24"/>
          <w:szCs w:val="24"/>
          <w:lang w:val="en-GB"/>
        </w:rPr>
        <w:t xml:space="preserve">In England we have many </w:t>
      </w:r>
      <w:r w:rsidRPr="49DF96FC" w:rsidR="21D62928">
        <w:rPr>
          <w:rFonts w:ascii="Comic Sans MS" w:hAnsi="Comic Sans MS" w:eastAsia="Comic Sans MS" w:cs="Comic Sans MS"/>
          <w:b w:val="1"/>
          <w:bCs w:val="1"/>
          <w:noProof w:val="0"/>
          <w:color w:val="FF0000"/>
          <w:sz w:val="24"/>
          <w:szCs w:val="24"/>
          <w:lang w:val="en-GB"/>
        </w:rPr>
        <w:t>different</w:t>
      </w:r>
      <w:r w:rsidRPr="49DF96FC" w:rsidR="21D62928">
        <w:rPr>
          <w:rFonts w:ascii="Comic Sans MS" w:hAnsi="Comic Sans MS" w:eastAsia="Comic Sans MS" w:cs="Comic Sans MS"/>
          <w:b w:val="1"/>
          <w:bCs w:val="1"/>
          <w:noProof w:val="0"/>
          <w:color w:val="FF0000"/>
          <w:sz w:val="24"/>
          <w:szCs w:val="24"/>
          <w:lang w:val="en-GB"/>
        </w:rPr>
        <w:t xml:space="preserve"> natural </w:t>
      </w:r>
      <w:r w:rsidRPr="49DF96FC" w:rsidR="21D62928">
        <w:rPr>
          <w:rFonts w:ascii="Comic Sans MS" w:hAnsi="Comic Sans MS" w:eastAsia="Comic Sans MS" w:cs="Comic Sans MS"/>
          <w:b w:val="1"/>
          <w:bCs w:val="1"/>
          <w:noProof w:val="0"/>
          <w:color w:val="FF0000"/>
          <w:sz w:val="24"/>
          <w:szCs w:val="24"/>
          <w:lang w:val="en-GB"/>
        </w:rPr>
        <w:t>resources</w:t>
      </w:r>
      <w:r w:rsidRPr="49DF96FC" w:rsidR="21D62928">
        <w:rPr>
          <w:rFonts w:ascii="Comic Sans MS" w:hAnsi="Comic Sans MS" w:eastAsia="Comic Sans MS" w:cs="Comic Sans MS"/>
          <w:b w:val="1"/>
          <w:bCs w:val="1"/>
          <w:noProof w:val="0"/>
          <w:color w:val="FF0000"/>
          <w:sz w:val="24"/>
          <w:szCs w:val="24"/>
          <w:lang w:val="en-GB"/>
        </w:rPr>
        <w:t xml:space="preserve"> including: </w:t>
      </w:r>
    </w:p>
    <w:p w:rsidR="31C14B7B" w:rsidP="49DF96FC" w:rsidRDefault="31C14B7B" w14:paraId="5EDB1B73" w14:textId="04B7A9AC">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Coal</w:t>
      </w:r>
    </w:p>
    <w:p w:rsidR="31C14B7B" w:rsidP="49DF96FC" w:rsidRDefault="31C14B7B" w14:paraId="0B959441" w14:textId="43DC701C">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petroleum </w:t>
      </w:r>
    </w:p>
    <w:p w:rsidR="31C14B7B" w:rsidP="49DF96FC" w:rsidRDefault="31C14B7B" w14:paraId="23FA9160" w14:textId="0FD5B9A7">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natural gas - found in the British sector of the North Sea </w:t>
      </w:r>
    </w:p>
    <w:p w:rsidR="31C14B7B" w:rsidP="49DF96FC" w:rsidRDefault="31C14B7B" w14:paraId="02D549BD" w14:textId="219AD330">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zinc </w:t>
      </w:r>
    </w:p>
    <w:p w:rsidR="31C14B7B" w:rsidP="49DF96FC" w:rsidRDefault="31C14B7B" w14:paraId="67592144" w14:textId="35518FC2">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tin </w:t>
      </w:r>
    </w:p>
    <w:p w:rsidR="31C14B7B" w:rsidP="49DF96FC" w:rsidRDefault="31C14B7B" w14:paraId="1105E805" w14:textId="3A49DBB4">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limestone</w:t>
      </w:r>
    </w:p>
    <w:p w:rsidR="31C14B7B" w:rsidP="49DF96FC" w:rsidRDefault="31C14B7B" w14:paraId="5682C4DA" w14:textId="4EAB5752">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iron ore</w:t>
      </w:r>
    </w:p>
    <w:p w:rsidR="31C14B7B" w:rsidP="49DF96FC" w:rsidRDefault="31C14B7B" w14:paraId="2EF9F17C" w14:textId="636A7C2B">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salt </w:t>
      </w:r>
    </w:p>
    <w:p w:rsidR="31C14B7B" w:rsidP="49DF96FC" w:rsidRDefault="31C14B7B" w14:paraId="08CFCA9C" w14:textId="73FD7F17">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slate </w:t>
      </w:r>
    </w:p>
    <w:p w:rsidR="31C14B7B" w:rsidP="49DF96FC" w:rsidRDefault="31C14B7B" w14:paraId="358ED505" w14:textId="1DB52911">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clay </w:t>
      </w:r>
    </w:p>
    <w:p w:rsidR="31C14B7B" w:rsidP="49DF96FC" w:rsidRDefault="31C14B7B" w14:paraId="568EB9A0" w14:textId="7100837F">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chalk</w:t>
      </w:r>
    </w:p>
    <w:p w:rsidR="31C14B7B" w:rsidP="49DF96FC" w:rsidRDefault="31C14B7B" w14:paraId="3EEA9EF1" w14:textId="528EF42A">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gypsum</w:t>
      </w:r>
      <w:r w:rsidRPr="49DF96FC" w:rsidR="31C14B7B">
        <w:rPr>
          <w:rFonts w:ascii="Comic Sans MS" w:hAnsi="Comic Sans MS" w:eastAsia="Comic Sans MS" w:cs="Comic Sans MS"/>
          <w:b w:val="1"/>
          <w:bCs w:val="1"/>
          <w:noProof w:val="0"/>
          <w:color w:val="FF0000"/>
          <w:sz w:val="24"/>
          <w:szCs w:val="24"/>
          <w:lang w:val="en-GB"/>
        </w:rPr>
        <w:t xml:space="preserve"> </w:t>
      </w:r>
    </w:p>
    <w:p w:rsidR="31C14B7B" w:rsidP="49DF96FC" w:rsidRDefault="31C14B7B" w14:paraId="5D00BCCC" w14:textId="40D38315">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 xml:space="preserve">lead </w:t>
      </w:r>
    </w:p>
    <w:p w:rsidR="31C14B7B" w:rsidP="49DF96FC" w:rsidRDefault="31C14B7B" w14:paraId="3F403D39" w14:textId="20A40036">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silica</w:t>
      </w:r>
    </w:p>
    <w:p w:rsidR="31C14B7B" w:rsidP="49DF96FC" w:rsidRDefault="31C14B7B" w14:paraId="74FB846F" w14:textId="7A4DA971">
      <w:pPr>
        <w:pStyle w:val="ListParagraph"/>
        <w:numPr>
          <w:ilvl w:val="0"/>
          <w:numId w:val="2"/>
        </w:numPr>
        <w:rPr>
          <w:rFonts w:ascii="Comic Sans MS" w:hAnsi="Comic Sans MS" w:eastAsia="Comic Sans MS" w:cs="Comic Sans MS"/>
          <w:color w:val="FF0000"/>
          <w:sz w:val="24"/>
          <w:szCs w:val="24"/>
        </w:rPr>
      </w:pPr>
      <w:r w:rsidRPr="49DF96FC" w:rsidR="31C14B7B">
        <w:rPr>
          <w:rFonts w:ascii="Comic Sans MS" w:hAnsi="Comic Sans MS" w:eastAsia="Comic Sans MS" w:cs="Comic Sans MS"/>
          <w:b w:val="1"/>
          <w:bCs w:val="1"/>
          <w:noProof w:val="0"/>
          <w:color w:val="FF0000"/>
          <w:sz w:val="24"/>
          <w:szCs w:val="24"/>
          <w:lang w:val="en-GB"/>
        </w:rPr>
        <w:t>arable land</w:t>
      </w:r>
    </w:p>
    <w:p w:rsidR="49B6DA25" w:rsidP="49DF96FC" w:rsidRDefault="49B6DA25" w14:paraId="0ED192B1" w14:textId="6122B168">
      <w:pPr>
        <w:pStyle w:val="Normal"/>
        <w:ind w:left="0"/>
      </w:pPr>
      <w:r w:rsidR="49B6DA25">
        <w:drawing>
          <wp:inline wp14:editId="4F27F51B" wp14:anchorId="47026114">
            <wp:extent cx="3134973" cy="2343150"/>
            <wp:effectExtent l="0" t="0" r="0" b="0"/>
            <wp:docPr id="1883807359" name="" title=""/>
            <wp:cNvGraphicFramePr>
              <a:graphicFrameLocks noChangeAspect="1"/>
            </wp:cNvGraphicFramePr>
            <a:graphic>
              <a:graphicData uri="http://schemas.openxmlformats.org/drawingml/2006/picture">
                <pic:pic>
                  <pic:nvPicPr>
                    <pic:cNvPr id="0" name=""/>
                    <pic:cNvPicPr/>
                  </pic:nvPicPr>
                  <pic:blipFill>
                    <a:blip r:embed="Rbb9006a8a5eb446c">
                      <a:extLst>
                        <a:ext xmlns:a="http://schemas.openxmlformats.org/drawingml/2006/main" uri="{28A0092B-C50C-407E-A947-70E740481C1C}">
                          <a14:useLocalDpi val="0"/>
                        </a:ext>
                      </a:extLst>
                    </a:blip>
                    <a:stretch>
                      <a:fillRect/>
                    </a:stretch>
                  </pic:blipFill>
                  <pic:spPr>
                    <a:xfrm>
                      <a:off x="0" y="0"/>
                      <a:ext cx="3134973" cy="2343150"/>
                    </a:xfrm>
                    <a:prstGeom prst="rect">
                      <a:avLst/>
                    </a:prstGeom>
                  </pic:spPr>
                </pic:pic>
              </a:graphicData>
            </a:graphic>
          </wp:inline>
        </w:drawing>
      </w:r>
    </w:p>
    <w:p w:rsidR="49DF96FC" w:rsidP="49DF96FC" w:rsidRDefault="49DF96FC" w14:paraId="10185EE5" w14:textId="2521E685">
      <w:pPr>
        <w:pStyle w:val="Normal"/>
        <w:ind w:left="0"/>
      </w:pPr>
    </w:p>
    <w:p w:rsidR="49DF96FC" w:rsidP="49DF96FC" w:rsidRDefault="49DF96FC" w14:paraId="24197456" w14:textId="33947BB6">
      <w:pPr>
        <w:pStyle w:val="Normal"/>
        <w:ind w:left="0"/>
      </w:pPr>
    </w:p>
    <w:p w:rsidR="49DF96FC" w:rsidP="49DF96FC" w:rsidRDefault="49DF96FC" w14:paraId="39BF243D" w14:textId="5A647A0F">
      <w:pPr>
        <w:pStyle w:val="Normal"/>
        <w:ind w:left="0"/>
      </w:pPr>
    </w:p>
    <w:p w:rsidR="6220D4B1" w:rsidP="49DF96FC" w:rsidRDefault="6220D4B1" w14:paraId="28543EE0" w14:textId="14E51DB9">
      <w:pPr>
        <w:pStyle w:val="Normal"/>
        <w:ind w:left="0"/>
        <w:rPr>
          <w:rFonts w:ascii="Calibri" w:hAnsi="Calibri" w:eastAsia="Calibri" w:cs="Calibri"/>
          <w:noProof w:val="0"/>
          <w:sz w:val="24"/>
          <w:szCs w:val="24"/>
          <w:lang w:val="en-GB"/>
        </w:rPr>
      </w:pPr>
      <w:r w:rsidRPr="49DF96FC" w:rsidR="6220D4B1">
        <w:rPr>
          <w:rFonts w:ascii="Calibri" w:hAnsi="Calibri" w:eastAsia="Calibri" w:cs="Calibri"/>
          <w:b w:val="1"/>
          <w:bCs w:val="1"/>
          <w:noProof w:val="0"/>
          <w:color w:val="00B050"/>
          <w:sz w:val="24"/>
          <w:szCs w:val="24"/>
          <w:lang w:val="en-GB"/>
        </w:rPr>
        <w:t>France has an enormous number of natural resources including coal, iron ore, bauxite, zinc, uranium, antimony, arsenic, gypsum, timber, arable land, fish, gold deposits, petroleum, and clay.</w:t>
      </w:r>
      <w:r w:rsidRPr="49DF96FC" w:rsidR="7EAA4EC5">
        <w:rPr>
          <w:rFonts w:ascii="Calibri" w:hAnsi="Calibri" w:eastAsia="Calibri" w:cs="Calibri"/>
          <w:b w:val="1"/>
          <w:bCs w:val="1"/>
          <w:noProof w:val="0"/>
          <w:color w:val="00B050"/>
          <w:sz w:val="24"/>
          <w:szCs w:val="24"/>
          <w:lang w:val="en-GB"/>
        </w:rPr>
        <w:t xml:space="preserve"> Currently, France’s annual gross domestic product has (US)$2.5 trillion, representing the third largest economy in Europe. </w:t>
      </w:r>
      <w:r w:rsidRPr="49DF96FC" w:rsidR="59F92256">
        <w:rPr>
          <w:rFonts w:ascii="Calibri" w:hAnsi="Calibri" w:eastAsia="Calibri" w:cs="Calibri"/>
          <w:b w:val="1"/>
          <w:bCs w:val="1"/>
          <w:noProof w:val="0"/>
          <w:color w:val="00B050"/>
          <w:sz w:val="24"/>
          <w:szCs w:val="24"/>
          <w:lang w:val="en-GB"/>
        </w:rPr>
        <w:t>Also,</w:t>
      </w:r>
      <w:r w:rsidRPr="49DF96FC" w:rsidR="7EAA4EC5">
        <w:rPr>
          <w:rFonts w:ascii="Calibri" w:hAnsi="Calibri" w:eastAsia="Calibri" w:cs="Calibri"/>
          <w:b w:val="1"/>
          <w:bCs w:val="1"/>
          <w:noProof w:val="0"/>
          <w:color w:val="00B050"/>
          <w:sz w:val="24"/>
          <w:szCs w:val="24"/>
          <w:lang w:val="en-GB"/>
        </w:rPr>
        <w:t xml:space="preserve"> France is a member of the group of twenty richest economies in the world. However, since the 2008 financial crisis, France has experienced s</w:t>
      </w:r>
      <w:r w:rsidRPr="49DF96FC" w:rsidR="0771DF1F">
        <w:rPr>
          <w:rFonts w:ascii="Calibri" w:hAnsi="Calibri" w:eastAsia="Calibri" w:cs="Calibri"/>
          <w:b w:val="1"/>
          <w:bCs w:val="1"/>
          <w:noProof w:val="0"/>
          <w:color w:val="00B050"/>
          <w:sz w:val="24"/>
          <w:szCs w:val="24"/>
          <w:lang w:val="en-GB"/>
        </w:rPr>
        <w:t>low</w:t>
      </w:r>
      <w:r w:rsidRPr="49DF96FC" w:rsidR="7EAA4EC5">
        <w:rPr>
          <w:rFonts w:ascii="Calibri" w:hAnsi="Calibri" w:eastAsia="Calibri" w:cs="Calibri"/>
          <w:b w:val="1"/>
          <w:bCs w:val="1"/>
          <w:noProof w:val="0"/>
          <w:color w:val="00B050"/>
          <w:sz w:val="24"/>
          <w:szCs w:val="24"/>
          <w:lang w:val="en-GB"/>
        </w:rPr>
        <w:t xml:space="preserve"> economic growth averaging 1% annually</w:t>
      </w:r>
      <w:r w:rsidRPr="49DF96FC" w:rsidR="639B29C6">
        <w:rPr>
          <w:rFonts w:ascii="Calibri" w:hAnsi="Calibri" w:eastAsia="Calibri" w:cs="Calibri"/>
          <w:b w:val="1"/>
          <w:bCs w:val="1"/>
          <w:noProof w:val="0"/>
          <w:color w:val="00B050"/>
          <w:sz w:val="24"/>
          <w:szCs w:val="24"/>
          <w:lang w:val="en-GB"/>
        </w:rPr>
        <w:t>.</w:t>
      </w:r>
    </w:p>
    <w:p w:rsidR="2F51379A" w:rsidP="49DF96FC" w:rsidRDefault="2F51379A" w14:paraId="7BFE7C16" w14:textId="117DBC85">
      <w:pPr>
        <w:pStyle w:val="Normal"/>
        <w:ind w:left="0"/>
      </w:pPr>
      <w:r w:rsidR="2F51379A">
        <w:drawing>
          <wp:inline wp14:editId="2C2F47BD" wp14:anchorId="15A9B3F6">
            <wp:extent cx="3238500" cy="1943100"/>
            <wp:effectExtent l="0" t="0" r="0" b="0"/>
            <wp:docPr id="1239170552" name="" title=""/>
            <wp:cNvGraphicFramePr>
              <a:graphicFrameLocks noChangeAspect="1"/>
            </wp:cNvGraphicFramePr>
            <a:graphic>
              <a:graphicData uri="http://schemas.openxmlformats.org/drawingml/2006/picture">
                <pic:pic>
                  <pic:nvPicPr>
                    <pic:cNvPr id="0" name=""/>
                    <pic:cNvPicPr/>
                  </pic:nvPicPr>
                  <pic:blipFill>
                    <a:blip r:embed="Rf0c06f3d35f5432e">
                      <a:extLst>
                        <a:ext xmlns:a="http://schemas.openxmlformats.org/drawingml/2006/main" uri="{28A0092B-C50C-407E-A947-70E740481C1C}">
                          <a14:useLocalDpi val="0"/>
                        </a:ext>
                      </a:extLst>
                    </a:blip>
                    <a:stretch>
                      <a:fillRect/>
                    </a:stretch>
                  </pic:blipFill>
                  <pic:spPr>
                    <a:xfrm>
                      <a:off x="0" y="0"/>
                      <a:ext cx="3238500" cy="1943100"/>
                    </a:xfrm>
                    <a:prstGeom prst="rect">
                      <a:avLst/>
                    </a:prstGeom>
                  </pic:spPr>
                </pic:pic>
              </a:graphicData>
            </a:graphic>
          </wp:inline>
        </w:drawing>
      </w:r>
    </w:p>
    <w:sectPr w:rsidRPr="00525189" w:rsidR="0052518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189"/>
    <w:rsid w:val="00525189"/>
    <w:rsid w:val="00573004"/>
    <w:rsid w:val="010C2C8D"/>
    <w:rsid w:val="01FB5BF9"/>
    <w:rsid w:val="0356F33C"/>
    <w:rsid w:val="03D456CE"/>
    <w:rsid w:val="051C4CE7"/>
    <w:rsid w:val="0771DF1F"/>
    <w:rsid w:val="0AF6D6D2"/>
    <w:rsid w:val="0DBA89FE"/>
    <w:rsid w:val="13233070"/>
    <w:rsid w:val="16020FB6"/>
    <w:rsid w:val="18C06CB6"/>
    <w:rsid w:val="197917C1"/>
    <w:rsid w:val="1AB238FF"/>
    <w:rsid w:val="1B14E822"/>
    <w:rsid w:val="1C6E2A0C"/>
    <w:rsid w:val="1C74DD0F"/>
    <w:rsid w:val="1E0723AC"/>
    <w:rsid w:val="1E8BD387"/>
    <w:rsid w:val="1FF8D566"/>
    <w:rsid w:val="20DC04D1"/>
    <w:rsid w:val="21D62928"/>
    <w:rsid w:val="2237238F"/>
    <w:rsid w:val="228A3296"/>
    <w:rsid w:val="22C44333"/>
    <w:rsid w:val="23B2D65B"/>
    <w:rsid w:val="241E6C0C"/>
    <w:rsid w:val="24BBCA68"/>
    <w:rsid w:val="251560C5"/>
    <w:rsid w:val="25FBE3F5"/>
    <w:rsid w:val="27AA3238"/>
    <w:rsid w:val="284D0187"/>
    <w:rsid w:val="28DBE793"/>
    <w:rsid w:val="2A260E22"/>
    <w:rsid w:val="2B2B0BEC"/>
    <w:rsid w:val="2B7F500C"/>
    <w:rsid w:val="2BA5E090"/>
    <w:rsid w:val="2DF679B9"/>
    <w:rsid w:val="2F51379A"/>
    <w:rsid w:val="2FD42C58"/>
    <w:rsid w:val="3042450E"/>
    <w:rsid w:val="31C14B7B"/>
    <w:rsid w:val="37F53936"/>
    <w:rsid w:val="3C147539"/>
    <w:rsid w:val="3C1D202B"/>
    <w:rsid w:val="3CDC0CCA"/>
    <w:rsid w:val="3DD0C30A"/>
    <w:rsid w:val="3E81F68B"/>
    <w:rsid w:val="3F1D2A57"/>
    <w:rsid w:val="400397D8"/>
    <w:rsid w:val="40E652C5"/>
    <w:rsid w:val="458EC93C"/>
    <w:rsid w:val="45C2AC92"/>
    <w:rsid w:val="494E9174"/>
    <w:rsid w:val="49B6DA25"/>
    <w:rsid w:val="49DF96FC"/>
    <w:rsid w:val="4B249F1A"/>
    <w:rsid w:val="52A39812"/>
    <w:rsid w:val="543F6873"/>
    <w:rsid w:val="54DBC018"/>
    <w:rsid w:val="58513D24"/>
    <w:rsid w:val="5861D7EB"/>
    <w:rsid w:val="58A2C69D"/>
    <w:rsid w:val="59C139B4"/>
    <w:rsid w:val="59F92256"/>
    <w:rsid w:val="5A3732BC"/>
    <w:rsid w:val="5BCAA414"/>
    <w:rsid w:val="5CCAB465"/>
    <w:rsid w:val="5CD78F64"/>
    <w:rsid w:val="5D05C785"/>
    <w:rsid w:val="6056F434"/>
    <w:rsid w:val="610A482C"/>
    <w:rsid w:val="6177B4A9"/>
    <w:rsid w:val="61A11AC3"/>
    <w:rsid w:val="6220D4B1"/>
    <w:rsid w:val="63414BDA"/>
    <w:rsid w:val="639B29C6"/>
    <w:rsid w:val="63E54D64"/>
    <w:rsid w:val="64FA9FB8"/>
    <w:rsid w:val="651E9861"/>
    <w:rsid w:val="667FCEFF"/>
    <w:rsid w:val="66E1A4BD"/>
    <w:rsid w:val="66E51F91"/>
    <w:rsid w:val="69C7B1A6"/>
    <w:rsid w:val="6A62B361"/>
    <w:rsid w:val="6BD38916"/>
    <w:rsid w:val="6D2E212E"/>
    <w:rsid w:val="6D40BDC6"/>
    <w:rsid w:val="6D5A8738"/>
    <w:rsid w:val="6DB703CB"/>
    <w:rsid w:val="6E63DCDB"/>
    <w:rsid w:val="6F0B29D8"/>
    <w:rsid w:val="6F30D247"/>
    <w:rsid w:val="6F736455"/>
    <w:rsid w:val="70D1F4E5"/>
    <w:rsid w:val="732427F6"/>
    <w:rsid w:val="748E95EF"/>
    <w:rsid w:val="76F533CB"/>
    <w:rsid w:val="777E72A3"/>
    <w:rsid w:val="779215F2"/>
    <w:rsid w:val="78D7B48D"/>
    <w:rsid w:val="79AC8214"/>
    <w:rsid w:val="7A4C1327"/>
    <w:rsid w:val="7B0FA9C2"/>
    <w:rsid w:val="7B2A32E5"/>
    <w:rsid w:val="7E0D0D3F"/>
    <w:rsid w:val="7EAA4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941A"/>
  <w15:chartTrackingRefBased/>
  <w15:docId w15:val="{CFE67DE3-F9B3-455E-A6AF-F603A383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2.jpeg" Id="rId5" /><Relationship Type="http://schemas.openxmlformats.org/officeDocument/2006/relationships/customXml" Target="../customXml/item3.xml" Id="rId10" /><Relationship Type="http://schemas.openxmlformats.org/officeDocument/2006/relationships/image" Target="media/image1.png" Id="rId4" /><Relationship Type="http://schemas.openxmlformats.org/officeDocument/2006/relationships/customXml" Target="../customXml/item2.xml" Id="rId9" /><Relationship Type="http://schemas.openxmlformats.org/officeDocument/2006/relationships/image" Target="/media/image2.png" Id="R25f49793d2b04bbe" /><Relationship Type="http://schemas.openxmlformats.org/officeDocument/2006/relationships/image" Target="/media/image3.png" Id="Re079b2796a0c4bf7" /><Relationship Type="http://schemas.openxmlformats.org/officeDocument/2006/relationships/image" Target="/media/image4.png" Id="R7be059b02d174a93" /><Relationship Type="http://schemas.openxmlformats.org/officeDocument/2006/relationships/image" Target="/media/image5.png" Id="R54fc77cb702643bf" /><Relationship Type="http://schemas.openxmlformats.org/officeDocument/2006/relationships/image" Target="/media/image6.png" Id="Rce4b86aaa5ff4bb8" /><Relationship Type="http://schemas.openxmlformats.org/officeDocument/2006/relationships/image" Target="/media/image7.png" Id="Rbb9006a8a5eb446c" /><Relationship Type="http://schemas.openxmlformats.org/officeDocument/2006/relationships/image" Target="/media/image8.png" Id="Rf0c06f3d35f5432e" /><Relationship Type="http://schemas.openxmlformats.org/officeDocument/2006/relationships/numbering" Target="/word/numbering.xml" Id="R52b08025eea147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0EA0DB94D9E24D9F4E497927B818F2" ma:contentTypeVersion="11" ma:contentTypeDescription="Create a new document." ma:contentTypeScope="" ma:versionID="5b5851099629fcc2b72ff1ec002f1030">
  <xsd:schema xmlns:xsd="http://www.w3.org/2001/XMLSchema" xmlns:xs="http://www.w3.org/2001/XMLSchema" xmlns:p="http://schemas.microsoft.com/office/2006/metadata/properties" xmlns:ns2="5f0b4a56-978a-4cf2-9b53-cf07f2dab36b" targetNamespace="http://schemas.microsoft.com/office/2006/metadata/properties" ma:root="true" ma:fieldsID="f6b1520d3893c47b251e6d63863e8830" ns2:_="">
    <xsd:import namespace="5f0b4a56-978a-4cf2-9b53-cf07f2dab36b"/>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b4a56-978a-4cf2-9b53-cf07f2dab36b"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5f0b4a56-978a-4cf2-9b53-cf07f2dab36b" xsi:nil="true"/>
  </documentManagement>
</p:properties>
</file>

<file path=customXml/itemProps1.xml><?xml version="1.0" encoding="utf-8"?>
<ds:datastoreItem xmlns:ds="http://schemas.openxmlformats.org/officeDocument/2006/customXml" ds:itemID="{27201FE8-0DAA-4731-8D04-CA67389F6100}"/>
</file>

<file path=customXml/itemProps2.xml><?xml version="1.0" encoding="utf-8"?>
<ds:datastoreItem xmlns:ds="http://schemas.openxmlformats.org/officeDocument/2006/customXml" ds:itemID="{E29059D8-BE96-4817-B5FC-6BDBB5C48007}"/>
</file>

<file path=customXml/itemProps3.xml><?xml version="1.0" encoding="utf-8"?>
<ds:datastoreItem xmlns:ds="http://schemas.openxmlformats.org/officeDocument/2006/customXml" ds:itemID="{5539B4A6-50B2-4711-A57B-814747B5A1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scarr</dc:creator>
  <keywords/>
  <dc:description/>
  <lastModifiedBy>Poppy SMITH</lastModifiedBy>
  <revision>2</revision>
  <dcterms:created xsi:type="dcterms:W3CDTF">2021-01-06T13:10:00.0000000Z</dcterms:created>
  <dcterms:modified xsi:type="dcterms:W3CDTF">2021-01-12T15:48:24.7953282Z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0x0101005F0EA0DB94D9E24D9F4E497927B818F2</vt:lpwstr>
  </property>
</Properties>
</file>