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371"/>
      </w:tblGrid>
      <w:tr w:rsidR="003D3B86" w:rsidRPr="00F35AE7" w14:paraId="14CE0180" w14:textId="77777777" w:rsidTr="00CF714E">
        <w:trPr>
          <w:trHeight w:val="290"/>
        </w:trPr>
        <w:tc>
          <w:tcPr>
            <w:tcW w:w="10343" w:type="dxa"/>
            <w:gridSpan w:val="2"/>
            <w:shd w:val="clear" w:color="auto" w:fill="FBE4D5" w:themeFill="accent2" w:themeFillTint="33"/>
            <w:noWrap/>
          </w:tcPr>
          <w:p w14:paraId="516B19EA" w14:textId="0BAC2605" w:rsidR="003D3B86" w:rsidRPr="00C20319" w:rsidRDefault="003D3B86" w:rsidP="00C20319">
            <w:pPr>
              <w:spacing w:after="0" w:line="240" w:lineRule="auto"/>
              <w:ind w:left="360"/>
              <w:rPr>
                <w:rFonts w:ascii="Calibri" w:eastAsia="Times New Roman" w:hAnsi="Calibri" w:cs="Calibri"/>
                <w:color w:val="000000"/>
                <w:sz w:val="21"/>
                <w:szCs w:val="21"/>
                <w:u w:val="single"/>
              </w:rPr>
            </w:pPr>
            <w:r>
              <w:rPr>
                <w:rFonts w:ascii="Calibri" w:eastAsia="Times New Roman" w:hAnsi="Calibri" w:cs="Calibri"/>
                <w:color w:val="000000"/>
                <w:sz w:val="21"/>
                <w:szCs w:val="21"/>
                <w:u w:val="single"/>
              </w:rPr>
              <w:t>Year 3</w:t>
            </w:r>
          </w:p>
        </w:tc>
      </w:tr>
      <w:tr w:rsidR="003D3B86" w:rsidRPr="00F35AE7" w14:paraId="1B64981E" w14:textId="77777777" w:rsidTr="00CF714E">
        <w:trPr>
          <w:trHeight w:val="290"/>
        </w:trPr>
        <w:tc>
          <w:tcPr>
            <w:tcW w:w="2972" w:type="dxa"/>
            <w:shd w:val="clear" w:color="auto" w:fill="FBE4D5" w:themeFill="accent2" w:themeFillTint="33"/>
            <w:noWrap/>
            <w:hideMark/>
          </w:tcPr>
          <w:p w14:paraId="6555BE11" w14:textId="14FED96C"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Skills and knowledge</w:t>
            </w:r>
          </w:p>
        </w:tc>
        <w:tc>
          <w:tcPr>
            <w:tcW w:w="7371" w:type="dxa"/>
            <w:shd w:val="clear" w:color="auto" w:fill="FBE4D5" w:themeFill="accent2" w:themeFillTint="33"/>
            <w:noWrap/>
            <w:hideMark/>
          </w:tcPr>
          <w:p w14:paraId="256979A7"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Example context and language</w:t>
            </w:r>
          </w:p>
        </w:tc>
      </w:tr>
      <w:tr w:rsidR="003D3B86" w:rsidRPr="00F35AE7" w14:paraId="49B9509E" w14:textId="77777777" w:rsidTr="00CF714E">
        <w:trPr>
          <w:trHeight w:val="290"/>
        </w:trPr>
        <w:tc>
          <w:tcPr>
            <w:tcW w:w="2972" w:type="dxa"/>
            <w:shd w:val="clear" w:color="auto" w:fill="FBE4D5" w:themeFill="accent2" w:themeFillTint="33"/>
            <w:noWrap/>
            <w:hideMark/>
          </w:tcPr>
          <w:p w14:paraId="7D2C7C94"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 xml:space="preserve">Listening </w:t>
            </w:r>
          </w:p>
        </w:tc>
        <w:tc>
          <w:tcPr>
            <w:tcW w:w="7371" w:type="dxa"/>
            <w:shd w:val="clear" w:color="auto" w:fill="FBE4D5" w:themeFill="accent2" w:themeFillTint="33"/>
            <w:noWrap/>
            <w:hideMark/>
          </w:tcPr>
          <w:p w14:paraId="2EB4371F"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 xml:space="preserve">Listening </w:t>
            </w:r>
          </w:p>
        </w:tc>
      </w:tr>
      <w:tr w:rsidR="003D3B86" w:rsidRPr="00F35AE7" w14:paraId="6BAFEE80" w14:textId="77777777" w:rsidTr="00CF714E">
        <w:trPr>
          <w:trHeight w:val="2508"/>
        </w:trPr>
        <w:tc>
          <w:tcPr>
            <w:tcW w:w="2972" w:type="dxa"/>
            <w:shd w:val="clear" w:color="auto" w:fill="FBE4D5" w:themeFill="accent2" w:themeFillTint="33"/>
            <w:hideMark/>
          </w:tcPr>
          <w:p w14:paraId="65569FA1" w14:textId="77777777"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Listen attentively and respond to familiar spoken words and phrases</w:t>
            </w:r>
          </w:p>
        </w:tc>
        <w:tc>
          <w:tcPr>
            <w:tcW w:w="7371" w:type="dxa"/>
            <w:shd w:val="clear" w:color="auto" w:fill="FBE4D5" w:themeFill="accent2" w:themeFillTint="33"/>
            <w:hideMark/>
          </w:tcPr>
          <w:p w14:paraId="24BD6690" w14:textId="685F933F"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Respond to: Good </w:t>
            </w:r>
            <w:proofErr w:type="gramStart"/>
            <w:r w:rsidRPr="00C20319">
              <w:rPr>
                <w:rFonts w:ascii="Calibri" w:eastAsia="Times New Roman" w:hAnsi="Calibri" w:cs="Calibri"/>
                <w:color w:val="000000"/>
                <w:sz w:val="21"/>
                <w:szCs w:val="21"/>
              </w:rPr>
              <w:t>afternoon</w:t>
            </w:r>
            <w:proofErr w:type="gramEnd"/>
            <w:r w:rsidRPr="00C20319">
              <w:rPr>
                <w:rFonts w:ascii="Calibri" w:eastAsia="Times New Roman" w:hAnsi="Calibri" w:cs="Calibri"/>
                <w:color w:val="000000"/>
                <w:sz w:val="21"/>
                <w:szCs w:val="21"/>
              </w:rPr>
              <w:t xml:space="preserve"> Name in the register by saying Good afternoon teacher</w:t>
            </w:r>
          </w:p>
          <w:p w14:paraId="2D09A574" w14:textId="77777777"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numbers to 12 and begin to understand numbers to 99, Understand classroom instructions come in and sit down, show their ruler, book and pencil when they hear the words for them,        </w:t>
            </w:r>
          </w:p>
          <w:p w14:paraId="4736C259" w14:textId="31333400" w:rsidR="003D3B86" w:rsidRPr="00C20319" w:rsidRDefault="003D3B86" w:rsidP="00563F97">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Understand and respond to: Hello, goodbye, thank you, how are you? I'm well, I</w:t>
            </w:r>
            <w:r w:rsidR="00D1492B">
              <w:rPr>
                <w:rFonts w:ascii="Calibri" w:eastAsia="Times New Roman" w:hAnsi="Calibri" w:cs="Calibri"/>
                <w:color w:val="000000"/>
                <w:sz w:val="21"/>
                <w:szCs w:val="21"/>
              </w:rPr>
              <w:t>’m not well</w:t>
            </w:r>
            <w:r w:rsidRPr="00C20319">
              <w:rPr>
                <w:rFonts w:ascii="Calibri" w:eastAsia="Times New Roman" w:hAnsi="Calibri" w:cs="Calibri"/>
                <w:color w:val="000000"/>
                <w:sz w:val="21"/>
                <w:szCs w:val="21"/>
              </w:rPr>
              <w:t>, Happy birthday, family members, pronouns, What's your name? I'm called..., How old are you? Enjoy songs and stories, listen to them carefully and identify some words.</w:t>
            </w:r>
          </w:p>
        </w:tc>
      </w:tr>
      <w:tr w:rsidR="003D3B86" w:rsidRPr="00F35AE7" w14:paraId="0B5879B1" w14:textId="77777777" w:rsidTr="00CF714E">
        <w:trPr>
          <w:trHeight w:val="290"/>
        </w:trPr>
        <w:tc>
          <w:tcPr>
            <w:tcW w:w="2972" w:type="dxa"/>
            <w:shd w:val="clear" w:color="auto" w:fill="FBE4D5" w:themeFill="accent2" w:themeFillTint="33"/>
            <w:noWrap/>
            <w:hideMark/>
          </w:tcPr>
          <w:p w14:paraId="575D8BD3"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Speaking</w:t>
            </w:r>
          </w:p>
        </w:tc>
        <w:tc>
          <w:tcPr>
            <w:tcW w:w="7371" w:type="dxa"/>
            <w:shd w:val="clear" w:color="auto" w:fill="FBE4D5" w:themeFill="accent2" w:themeFillTint="33"/>
            <w:noWrap/>
            <w:hideMark/>
          </w:tcPr>
          <w:p w14:paraId="3ACA0A13"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Speaking</w:t>
            </w:r>
          </w:p>
        </w:tc>
      </w:tr>
      <w:tr w:rsidR="003D3B86" w:rsidRPr="00F35AE7" w14:paraId="3E7F0A0F" w14:textId="77777777" w:rsidTr="00CF714E">
        <w:trPr>
          <w:trHeight w:val="1952"/>
        </w:trPr>
        <w:tc>
          <w:tcPr>
            <w:tcW w:w="2972" w:type="dxa"/>
            <w:shd w:val="clear" w:color="auto" w:fill="FBE4D5" w:themeFill="accent2" w:themeFillTint="33"/>
            <w:hideMark/>
          </w:tcPr>
          <w:p w14:paraId="7F7E4A74" w14:textId="77777777"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Communicate with others using simple words, phrases and short sentences </w:t>
            </w:r>
          </w:p>
          <w:p w14:paraId="5C41336C" w14:textId="6AE21CF8"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Explore the patterns and sounds of language to help develop accurate pronunciation and intonation</w:t>
            </w:r>
          </w:p>
        </w:tc>
        <w:tc>
          <w:tcPr>
            <w:tcW w:w="7371" w:type="dxa"/>
            <w:shd w:val="clear" w:color="auto" w:fill="FBE4D5" w:themeFill="accent2" w:themeFillTint="33"/>
            <w:hideMark/>
          </w:tcPr>
          <w:p w14:paraId="4C5E91F2" w14:textId="4C7CD760"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Use simple greetings e.g. saying hello and goodbye, saying how you are and asking others how they are. Ask and answer simple questions about </w:t>
            </w:r>
            <w:proofErr w:type="spellStart"/>
            <w:r w:rsidRPr="00C20319">
              <w:rPr>
                <w:rFonts w:ascii="Calibri" w:eastAsia="Times New Roman" w:hAnsi="Calibri" w:cs="Calibri"/>
                <w:color w:val="000000"/>
                <w:sz w:val="21"/>
                <w:szCs w:val="21"/>
              </w:rPr>
              <w:t>self e.g.</w:t>
            </w:r>
            <w:proofErr w:type="spellEnd"/>
            <w:r w:rsidRPr="00C20319">
              <w:rPr>
                <w:rFonts w:ascii="Calibri" w:eastAsia="Times New Roman" w:hAnsi="Calibri" w:cs="Calibri"/>
                <w:color w:val="000000"/>
                <w:sz w:val="21"/>
                <w:szCs w:val="21"/>
              </w:rPr>
              <w:t xml:space="preserve"> name and age, birthday, </w:t>
            </w:r>
            <w:proofErr w:type="gramStart"/>
            <w:r w:rsidRPr="00C20319">
              <w:rPr>
                <w:rFonts w:ascii="Calibri" w:eastAsia="Times New Roman" w:hAnsi="Calibri" w:cs="Calibri"/>
                <w:color w:val="000000"/>
                <w:sz w:val="21"/>
                <w:szCs w:val="21"/>
              </w:rPr>
              <w:t>Count</w:t>
            </w:r>
            <w:proofErr w:type="gramEnd"/>
            <w:r w:rsidRPr="00C20319">
              <w:rPr>
                <w:rFonts w:ascii="Calibri" w:eastAsia="Times New Roman" w:hAnsi="Calibri" w:cs="Calibri"/>
                <w:color w:val="000000"/>
                <w:sz w:val="21"/>
                <w:szCs w:val="21"/>
              </w:rPr>
              <w:t xml:space="preserve"> to 1</w:t>
            </w:r>
            <w:r w:rsidR="00CB38D0">
              <w:rPr>
                <w:rFonts w:ascii="Calibri" w:eastAsia="Times New Roman" w:hAnsi="Calibri" w:cs="Calibri"/>
                <w:color w:val="000000"/>
                <w:sz w:val="21"/>
                <w:szCs w:val="21"/>
              </w:rPr>
              <w:t>0</w:t>
            </w:r>
            <w:r w:rsidRPr="00C20319">
              <w:rPr>
                <w:rFonts w:ascii="Calibri" w:eastAsia="Times New Roman" w:hAnsi="Calibri" w:cs="Calibri"/>
                <w:color w:val="000000"/>
                <w:sz w:val="21"/>
                <w:szCs w:val="21"/>
              </w:rPr>
              <w:t xml:space="preserve"> with correct pronunciation, sing Happy Birthday, </w:t>
            </w:r>
            <w:r w:rsidR="00BD2FDC">
              <w:rPr>
                <w:rFonts w:ascii="Calibri" w:eastAsia="Times New Roman" w:hAnsi="Calibri" w:cs="Calibri"/>
                <w:color w:val="000000"/>
                <w:sz w:val="21"/>
                <w:szCs w:val="21"/>
              </w:rPr>
              <w:t xml:space="preserve">say how they are feeling, </w:t>
            </w:r>
            <w:r w:rsidRPr="00C20319">
              <w:rPr>
                <w:rFonts w:ascii="Calibri" w:eastAsia="Times New Roman" w:hAnsi="Calibri" w:cs="Calibri"/>
                <w:color w:val="000000"/>
                <w:sz w:val="21"/>
                <w:szCs w:val="21"/>
              </w:rPr>
              <w:t>say who the people in their family are</w:t>
            </w:r>
            <w:r w:rsidR="008D0E8C">
              <w:rPr>
                <w:rFonts w:ascii="Calibri" w:eastAsia="Times New Roman" w:hAnsi="Calibri" w:cs="Calibri"/>
                <w:color w:val="000000"/>
                <w:sz w:val="21"/>
                <w:szCs w:val="21"/>
              </w:rPr>
              <w:t>.</w:t>
            </w:r>
          </w:p>
        </w:tc>
      </w:tr>
      <w:tr w:rsidR="003D3B86" w:rsidRPr="00F35AE7" w14:paraId="79044E09" w14:textId="77777777" w:rsidTr="00CF714E">
        <w:trPr>
          <w:trHeight w:val="290"/>
        </w:trPr>
        <w:tc>
          <w:tcPr>
            <w:tcW w:w="2972" w:type="dxa"/>
            <w:shd w:val="clear" w:color="auto" w:fill="FBE4D5" w:themeFill="accent2" w:themeFillTint="33"/>
            <w:noWrap/>
            <w:hideMark/>
          </w:tcPr>
          <w:p w14:paraId="2AB1B90B"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Reading</w:t>
            </w:r>
          </w:p>
        </w:tc>
        <w:tc>
          <w:tcPr>
            <w:tcW w:w="7371" w:type="dxa"/>
            <w:shd w:val="clear" w:color="auto" w:fill="FBE4D5" w:themeFill="accent2" w:themeFillTint="33"/>
            <w:noWrap/>
            <w:hideMark/>
          </w:tcPr>
          <w:p w14:paraId="7F149B6E"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Reading</w:t>
            </w:r>
          </w:p>
        </w:tc>
      </w:tr>
      <w:tr w:rsidR="003D3B86" w:rsidRPr="00F35AE7" w14:paraId="49A7C815" w14:textId="77777777" w:rsidTr="00CF714E">
        <w:trPr>
          <w:trHeight w:val="1389"/>
        </w:trPr>
        <w:tc>
          <w:tcPr>
            <w:tcW w:w="2972" w:type="dxa"/>
            <w:shd w:val="clear" w:color="auto" w:fill="FBE4D5" w:themeFill="accent2" w:themeFillTint="33"/>
            <w:hideMark/>
          </w:tcPr>
          <w:p w14:paraId="7B83B207" w14:textId="77777777" w:rsidR="003D3B86"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Recognise and understand some familiar written words and phrases </w:t>
            </w:r>
          </w:p>
          <w:p w14:paraId="35329EEA" w14:textId="16ACBAB7" w:rsidR="003D3B86" w:rsidRPr="00C20319"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Show awareness of sound-spelling links</w:t>
            </w:r>
          </w:p>
        </w:tc>
        <w:tc>
          <w:tcPr>
            <w:tcW w:w="7371" w:type="dxa"/>
            <w:shd w:val="clear" w:color="auto" w:fill="FBE4D5" w:themeFill="accent2" w:themeFillTint="33"/>
            <w:hideMark/>
          </w:tcPr>
          <w:p w14:paraId="23030CDB" w14:textId="77777777" w:rsidR="003D3B86" w:rsidRDefault="003D3B86" w:rsidP="00C20319">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Read pinyin where the sounds are similar to those in English </w:t>
            </w:r>
          </w:p>
          <w:p w14:paraId="799127D2" w14:textId="7BB0C351" w:rsidR="003D3B86" w:rsidRDefault="003D3B86" w:rsidP="00C20319">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R</w:t>
            </w:r>
            <w:r w:rsidRPr="00C20319">
              <w:rPr>
                <w:rFonts w:ascii="Calibri" w:eastAsia="Times New Roman" w:hAnsi="Calibri" w:cs="Calibri"/>
                <w:color w:val="000000"/>
                <w:sz w:val="21"/>
                <w:szCs w:val="21"/>
              </w:rPr>
              <w:t>ead the numbers 1 - 1</w:t>
            </w:r>
            <w:r w:rsidR="001F48BE">
              <w:rPr>
                <w:rFonts w:ascii="Calibri" w:eastAsia="Times New Roman" w:hAnsi="Calibri" w:cs="Calibri"/>
                <w:color w:val="000000"/>
                <w:sz w:val="21"/>
                <w:szCs w:val="21"/>
              </w:rPr>
              <w:t>0</w:t>
            </w:r>
            <w:r w:rsidRPr="00C20319">
              <w:rPr>
                <w:rFonts w:ascii="Calibri" w:eastAsia="Times New Roman" w:hAnsi="Calibri" w:cs="Calibri"/>
                <w:color w:val="000000"/>
                <w:sz w:val="21"/>
                <w:szCs w:val="21"/>
              </w:rPr>
              <w:t xml:space="preserve"> in characters</w:t>
            </w:r>
          </w:p>
          <w:p w14:paraId="0481AEFC" w14:textId="77777777" w:rsidR="003D3B86" w:rsidRDefault="003D3B86" w:rsidP="00C20319">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K</w:t>
            </w:r>
            <w:r w:rsidRPr="00C20319">
              <w:rPr>
                <w:rFonts w:ascii="Calibri" w:eastAsia="Times New Roman" w:hAnsi="Calibri" w:cs="Calibri"/>
                <w:color w:val="000000"/>
                <w:sz w:val="21"/>
                <w:szCs w:val="21"/>
              </w:rPr>
              <w:t>now the meaning of some simple characters</w:t>
            </w:r>
          </w:p>
          <w:p w14:paraId="7207435B" w14:textId="4D9C6955" w:rsidR="00A82034" w:rsidRPr="00C20319" w:rsidRDefault="00A82034" w:rsidP="00C20319">
            <w:pPr>
              <w:spacing w:after="0" w:line="240" w:lineRule="auto"/>
              <w:rPr>
                <w:rFonts w:ascii="Calibri" w:eastAsia="Times New Roman" w:hAnsi="Calibri" w:cs="Calibri"/>
                <w:color w:val="000000"/>
                <w:sz w:val="21"/>
                <w:szCs w:val="21"/>
              </w:rPr>
            </w:pPr>
          </w:p>
        </w:tc>
      </w:tr>
      <w:tr w:rsidR="003D3B86" w:rsidRPr="00F35AE7" w14:paraId="2FA1D060" w14:textId="77777777" w:rsidTr="00CF714E">
        <w:trPr>
          <w:trHeight w:val="290"/>
        </w:trPr>
        <w:tc>
          <w:tcPr>
            <w:tcW w:w="2972" w:type="dxa"/>
            <w:shd w:val="clear" w:color="auto" w:fill="FBE4D5" w:themeFill="accent2" w:themeFillTint="33"/>
            <w:noWrap/>
            <w:hideMark/>
          </w:tcPr>
          <w:p w14:paraId="44B3B315"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Writing</w:t>
            </w:r>
          </w:p>
        </w:tc>
        <w:tc>
          <w:tcPr>
            <w:tcW w:w="7371" w:type="dxa"/>
            <w:shd w:val="clear" w:color="auto" w:fill="FBE4D5" w:themeFill="accent2" w:themeFillTint="33"/>
            <w:noWrap/>
            <w:hideMark/>
          </w:tcPr>
          <w:p w14:paraId="3CEA0438"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Writing</w:t>
            </w:r>
          </w:p>
        </w:tc>
      </w:tr>
      <w:tr w:rsidR="003D3B86" w:rsidRPr="00F35AE7" w14:paraId="572AB546" w14:textId="77777777" w:rsidTr="00CF714E">
        <w:trPr>
          <w:trHeight w:val="1399"/>
        </w:trPr>
        <w:tc>
          <w:tcPr>
            <w:tcW w:w="2972" w:type="dxa"/>
            <w:shd w:val="clear" w:color="auto" w:fill="FBE4D5" w:themeFill="accent2" w:themeFillTint="33"/>
            <w:hideMark/>
          </w:tcPr>
          <w:p w14:paraId="6DC3B5EF" w14:textId="77777777" w:rsidR="003D3B86" w:rsidRPr="00C20319"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Write some familiar simple words using a model and some from memory</w:t>
            </w:r>
          </w:p>
        </w:tc>
        <w:tc>
          <w:tcPr>
            <w:tcW w:w="7371" w:type="dxa"/>
            <w:shd w:val="clear" w:color="auto" w:fill="FBE4D5" w:themeFill="accent2" w:themeFillTint="33"/>
            <w:hideMark/>
          </w:tcPr>
          <w:p w14:paraId="6B178BA2" w14:textId="77777777"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Write numbers to 10 in characters and plausible p</w:t>
            </w:r>
            <w:r>
              <w:rPr>
                <w:rFonts w:ascii="Calibri" w:eastAsia="Times New Roman" w:hAnsi="Calibri" w:cs="Calibri"/>
                <w:color w:val="000000"/>
                <w:sz w:val="21"/>
                <w:szCs w:val="21"/>
              </w:rPr>
              <w:t>h</w:t>
            </w:r>
            <w:r w:rsidRPr="00C20319">
              <w:rPr>
                <w:rFonts w:ascii="Calibri" w:eastAsia="Times New Roman" w:hAnsi="Calibri" w:cs="Calibri"/>
                <w:color w:val="000000"/>
                <w:sz w:val="21"/>
                <w:szCs w:val="21"/>
              </w:rPr>
              <w:t>onics</w:t>
            </w:r>
          </w:p>
          <w:p w14:paraId="2B674275" w14:textId="05BE962C"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Write the date in characters</w:t>
            </w:r>
          </w:p>
          <w:p w14:paraId="6F107C32" w14:textId="098F52E7"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w:t>
            </w:r>
            <w:r w:rsidR="00484252">
              <w:rPr>
                <w:rFonts w:ascii="Calibri" w:eastAsia="Times New Roman" w:hAnsi="Calibri" w:cs="Calibri"/>
                <w:color w:val="000000"/>
                <w:sz w:val="21"/>
                <w:szCs w:val="21"/>
              </w:rPr>
              <w:t>a simple</w:t>
            </w:r>
            <w:r w:rsidRPr="00C20319">
              <w:rPr>
                <w:rFonts w:ascii="Calibri" w:eastAsia="Times New Roman" w:hAnsi="Calibri" w:cs="Calibri"/>
                <w:color w:val="000000"/>
                <w:sz w:val="21"/>
                <w:szCs w:val="21"/>
              </w:rPr>
              <w:t xml:space="preserve"> sentence, using a model e.g. name and age to introduce themselves</w:t>
            </w:r>
          </w:p>
          <w:p w14:paraId="08278179" w14:textId="66798B43" w:rsidR="003D3B86" w:rsidRPr="00C20319"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Write some simple characters from memory</w:t>
            </w:r>
          </w:p>
        </w:tc>
      </w:tr>
      <w:tr w:rsidR="003D3B86" w:rsidRPr="00F35AE7" w14:paraId="66743F16" w14:textId="77777777" w:rsidTr="00CF714E">
        <w:trPr>
          <w:trHeight w:val="290"/>
        </w:trPr>
        <w:tc>
          <w:tcPr>
            <w:tcW w:w="2972" w:type="dxa"/>
            <w:shd w:val="clear" w:color="auto" w:fill="FBE4D5" w:themeFill="accent2" w:themeFillTint="33"/>
            <w:noWrap/>
            <w:hideMark/>
          </w:tcPr>
          <w:p w14:paraId="1C7924DC"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Grammar</w:t>
            </w:r>
          </w:p>
        </w:tc>
        <w:tc>
          <w:tcPr>
            <w:tcW w:w="7371" w:type="dxa"/>
            <w:shd w:val="clear" w:color="auto" w:fill="FBE4D5" w:themeFill="accent2" w:themeFillTint="33"/>
            <w:noWrap/>
            <w:hideMark/>
          </w:tcPr>
          <w:p w14:paraId="6E87CB02"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Grammar</w:t>
            </w:r>
          </w:p>
        </w:tc>
      </w:tr>
      <w:tr w:rsidR="003D3B86" w:rsidRPr="00F35AE7" w14:paraId="06C6C885" w14:textId="77777777" w:rsidTr="00CF714E">
        <w:trPr>
          <w:trHeight w:val="1740"/>
        </w:trPr>
        <w:tc>
          <w:tcPr>
            <w:tcW w:w="2972" w:type="dxa"/>
            <w:shd w:val="clear" w:color="auto" w:fill="FBE4D5" w:themeFill="accent2" w:themeFillTint="33"/>
            <w:hideMark/>
          </w:tcPr>
          <w:p w14:paraId="14A517E5" w14:textId="77777777" w:rsidR="003D3B86" w:rsidRPr="00C20319"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some basic grammar appropriate to the language being studied:  </w:t>
            </w:r>
          </w:p>
        </w:tc>
        <w:tc>
          <w:tcPr>
            <w:tcW w:w="7371" w:type="dxa"/>
            <w:shd w:val="clear" w:color="auto" w:fill="FBE4D5" w:themeFill="accent2" w:themeFillTint="33"/>
            <w:hideMark/>
          </w:tcPr>
          <w:p w14:paraId="450967F3" w14:textId="77777777"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Understand some basic grammar appropriate to the language being studied:  form a simple SVO sentence</w:t>
            </w:r>
          </w:p>
          <w:p w14:paraId="2E25229D" w14:textId="77777777" w:rsidR="003D3B86" w:rsidRDefault="003D3B86" w:rsidP="00DC17E3">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F</w:t>
            </w:r>
            <w:r w:rsidRPr="00C20319">
              <w:rPr>
                <w:rFonts w:ascii="Calibri" w:eastAsia="Times New Roman" w:hAnsi="Calibri" w:cs="Calibri"/>
                <w:color w:val="000000"/>
                <w:sz w:val="21"/>
                <w:szCs w:val="21"/>
              </w:rPr>
              <w:t>orm a ma question</w:t>
            </w:r>
          </w:p>
          <w:p w14:paraId="79A06B73" w14:textId="77777777" w:rsidR="003D3B86" w:rsidRDefault="003D3B86" w:rsidP="00DC17E3">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F</w:t>
            </w:r>
            <w:r w:rsidRPr="00C20319">
              <w:rPr>
                <w:rFonts w:ascii="Calibri" w:eastAsia="Times New Roman" w:hAnsi="Calibri" w:cs="Calibri"/>
                <w:color w:val="000000"/>
                <w:sz w:val="21"/>
                <w:szCs w:val="21"/>
              </w:rPr>
              <w:t xml:space="preserve">orm </w:t>
            </w:r>
            <w:proofErr w:type="gramStart"/>
            <w:r w:rsidRPr="00C20319">
              <w:rPr>
                <w:rFonts w:ascii="Calibri" w:eastAsia="Times New Roman" w:hAnsi="Calibri" w:cs="Calibri"/>
                <w:color w:val="000000"/>
                <w:sz w:val="21"/>
                <w:szCs w:val="21"/>
              </w:rPr>
              <w:t>a</w:t>
            </w:r>
            <w:proofErr w:type="gramEnd"/>
            <w:r w:rsidRPr="00C20319">
              <w:rPr>
                <w:rFonts w:ascii="Calibri" w:eastAsia="Times New Roman" w:hAnsi="Calibri" w:cs="Calibri"/>
                <w:color w:val="000000"/>
                <w:sz w:val="21"/>
                <w:szCs w:val="21"/>
              </w:rPr>
              <w:t xml:space="preserve"> SV question word question</w:t>
            </w:r>
          </w:p>
          <w:p w14:paraId="1C926B0F" w14:textId="2411EC54" w:rsidR="003D3B86" w:rsidRPr="00C20319" w:rsidRDefault="003D3B86" w:rsidP="00F36783">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F</w:t>
            </w:r>
            <w:r w:rsidRPr="00C20319">
              <w:rPr>
                <w:rFonts w:ascii="Calibri" w:eastAsia="Times New Roman" w:hAnsi="Calibri" w:cs="Calibri"/>
                <w:color w:val="000000"/>
                <w:sz w:val="21"/>
                <w:szCs w:val="21"/>
              </w:rPr>
              <w:t>orm a how many question</w:t>
            </w:r>
          </w:p>
        </w:tc>
      </w:tr>
      <w:tr w:rsidR="003D3B86" w:rsidRPr="00F35AE7" w14:paraId="660C0CF1" w14:textId="77777777" w:rsidTr="00CF714E">
        <w:trPr>
          <w:trHeight w:val="301"/>
        </w:trPr>
        <w:tc>
          <w:tcPr>
            <w:tcW w:w="2972" w:type="dxa"/>
            <w:shd w:val="clear" w:color="auto" w:fill="FBE4D5" w:themeFill="accent2" w:themeFillTint="33"/>
          </w:tcPr>
          <w:p w14:paraId="2FF557F9" w14:textId="4D3F0E98" w:rsidR="003D3B86" w:rsidRPr="00C20319" w:rsidRDefault="003D3B86" w:rsidP="00DC17E3">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Phonics</w:t>
            </w:r>
          </w:p>
        </w:tc>
        <w:tc>
          <w:tcPr>
            <w:tcW w:w="7371" w:type="dxa"/>
            <w:shd w:val="clear" w:color="auto" w:fill="FBE4D5" w:themeFill="accent2" w:themeFillTint="33"/>
          </w:tcPr>
          <w:p w14:paraId="723CB542" w14:textId="4169442A" w:rsidR="003D3B86" w:rsidRPr="00C20319" w:rsidRDefault="003D3B86" w:rsidP="00DC17E3">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Phonics</w:t>
            </w:r>
          </w:p>
        </w:tc>
      </w:tr>
      <w:tr w:rsidR="003D3B86" w:rsidRPr="00F35AE7" w14:paraId="09053C4D" w14:textId="77777777" w:rsidTr="00CF714E">
        <w:trPr>
          <w:trHeight w:val="1740"/>
        </w:trPr>
        <w:tc>
          <w:tcPr>
            <w:tcW w:w="2972" w:type="dxa"/>
            <w:shd w:val="clear" w:color="auto" w:fill="FBE4D5" w:themeFill="accent2" w:themeFillTint="33"/>
          </w:tcPr>
          <w:p w14:paraId="1948A483" w14:textId="44905127" w:rsidR="003D3B86" w:rsidRPr="00C20319" w:rsidRDefault="003D3B86" w:rsidP="00DC17E3">
            <w:pPr>
              <w:spacing w:after="0" w:line="240" w:lineRule="auto"/>
              <w:rPr>
                <w:rFonts w:ascii="Calibri" w:eastAsia="Times New Roman" w:hAnsi="Calibri" w:cs="Calibri"/>
                <w:color w:val="000000"/>
                <w:sz w:val="21"/>
                <w:szCs w:val="21"/>
              </w:rPr>
            </w:pPr>
            <w:r w:rsidRPr="0039727B">
              <w:rPr>
                <w:rFonts w:ascii="Calibri" w:eastAsia="Times New Roman" w:hAnsi="Calibri" w:cs="Calibri"/>
                <w:color w:val="000000"/>
                <w:sz w:val="21"/>
                <w:szCs w:val="21"/>
              </w:rPr>
              <w:t xml:space="preserve">Begins to show awareness of sound-spelling links in pinyin and decodes graphemes which are similar to those in English (a/ b p m f d t n l g k h/ </w:t>
            </w:r>
            <w:proofErr w:type="spellStart"/>
            <w:r w:rsidRPr="0039727B">
              <w:rPr>
                <w:rFonts w:ascii="Calibri" w:eastAsia="Times New Roman" w:hAnsi="Calibri" w:cs="Calibri"/>
                <w:color w:val="000000"/>
                <w:sz w:val="21"/>
                <w:szCs w:val="21"/>
              </w:rPr>
              <w:t>ch</w:t>
            </w:r>
            <w:proofErr w:type="spellEnd"/>
            <w:r w:rsidRPr="0039727B">
              <w:rPr>
                <w:rFonts w:ascii="Calibri" w:eastAsia="Times New Roman" w:hAnsi="Calibri" w:cs="Calibri"/>
                <w:color w:val="000000"/>
                <w:sz w:val="21"/>
                <w:szCs w:val="21"/>
              </w:rPr>
              <w:t xml:space="preserve"> </w:t>
            </w:r>
            <w:proofErr w:type="spellStart"/>
            <w:r w:rsidRPr="0039727B">
              <w:rPr>
                <w:rFonts w:ascii="Calibri" w:eastAsia="Times New Roman" w:hAnsi="Calibri" w:cs="Calibri"/>
                <w:color w:val="000000"/>
                <w:sz w:val="21"/>
                <w:szCs w:val="21"/>
              </w:rPr>
              <w:t>sh</w:t>
            </w:r>
            <w:proofErr w:type="spellEnd"/>
            <w:r w:rsidRPr="0039727B">
              <w:rPr>
                <w:rFonts w:ascii="Calibri" w:eastAsia="Times New Roman" w:hAnsi="Calibri" w:cs="Calibri"/>
                <w:color w:val="000000"/>
                <w:sz w:val="21"/>
                <w:szCs w:val="21"/>
              </w:rPr>
              <w:t xml:space="preserve"> /an</w:t>
            </w:r>
          </w:p>
        </w:tc>
        <w:tc>
          <w:tcPr>
            <w:tcW w:w="7371" w:type="dxa"/>
            <w:shd w:val="clear" w:color="auto" w:fill="FBE4D5" w:themeFill="accent2" w:themeFillTint="33"/>
          </w:tcPr>
          <w:p w14:paraId="12DBE7A5" w14:textId="6F8616B0" w:rsidR="003D3B86" w:rsidRPr="00C20319" w:rsidRDefault="003D3B86" w:rsidP="00DC17E3">
            <w:pPr>
              <w:spacing w:after="0" w:line="240" w:lineRule="auto"/>
              <w:rPr>
                <w:rFonts w:ascii="Calibri" w:eastAsia="Times New Roman" w:hAnsi="Calibri" w:cs="Calibri"/>
                <w:color w:val="000000"/>
                <w:sz w:val="21"/>
                <w:szCs w:val="21"/>
              </w:rPr>
            </w:pPr>
            <w:r w:rsidRPr="0039727B">
              <w:rPr>
                <w:rFonts w:ascii="Calibri" w:eastAsia="Times New Roman" w:hAnsi="Calibri" w:cs="Calibri"/>
                <w:color w:val="000000"/>
                <w:sz w:val="21"/>
                <w:szCs w:val="21"/>
              </w:rPr>
              <w:t xml:space="preserve">Sounds out words with recognisable graphemes from English (e.g. </w:t>
            </w:r>
            <w:proofErr w:type="spellStart"/>
            <w:r w:rsidRPr="0039727B">
              <w:rPr>
                <w:rFonts w:ascii="Calibri" w:eastAsia="Times New Roman" w:hAnsi="Calibri" w:cs="Calibri"/>
                <w:color w:val="000000"/>
                <w:sz w:val="21"/>
                <w:szCs w:val="21"/>
              </w:rPr>
              <w:t>bàbà</w:t>
            </w:r>
            <w:proofErr w:type="spellEnd"/>
            <w:r w:rsidRPr="0039727B">
              <w:rPr>
                <w:rFonts w:ascii="Calibri" w:eastAsia="Times New Roman" w:hAnsi="Calibri" w:cs="Calibri"/>
                <w:color w:val="000000"/>
                <w:sz w:val="21"/>
                <w:szCs w:val="21"/>
              </w:rPr>
              <w:t xml:space="preserve">, māma, </w:t>
            </w:r>
            <w:proofErr w:type="spellStart"/>
            <w:r w:rsidRPr="0039727B">
              <w:rPr>
                <w:rFonts w:ascii="Calibri" w:eastAsia="Times New Roman" w:hAnsi="Calibri" w:cs="Calibri"/>
                <w:color w:val="000000"/>
                <w:sz w:val="21"/>
                <w:szCs w:val="21"/>
              </w:rPr>
              <w:t>dà</w:t>
            </w:r>
            <w:proofErr w:type="spellEnd"/>
            <w:r w:rsidRPr="0039727B">
              <w:rPr>
                <w:rFonts w:ascii="Calibri" w:eastAsia="Times New Roman" w:hAnsi="Calibri" w:cs="Calibri"/>
                <w:color w:val="000000"/>
                <w:sz w:val="21"/>
                <w:szCs w:val="21"/>
              </w:rPr>
              <w:t xml:space="preserve">, </w:t>
            </w:r>
            <w:proofErr w:type="spellStart"/>
            <w:r w:rsidRPr="0039727B">
              <w:rPr>
                <w:rFonts w:ascii="Calibri" w:eastAsia="Times New Roman" w:hAnsi="Calibri" w:cs="Calibri"/>
                <w:color w:val="000000"/>
                <w:sz w:val="21"/>
                <w:szCs w:val="21"/>
              </w:rPr>
              <w:t>shān</w:t>
            </w:r>
            <w:proofErr w:type="spellEnd"/>
            <w:r w:rsidRPr="0039727B">
              <w:rPr>
                <w:rFonts w:ascii="Calibri" w:eastAsia="Times New Roman" w:hAnsi="Calibri" w:cs="Calibri"/>
                <w:color w:val="000000"/>
                <w:sz w:val="21"/>
                <w:szCs w:val="21"/>
              </w:rPr>
              <w:t>)</w:t>
            </w:r>
          </w:p>
        </w:tc>
      </w:tr>
      <w:tr w:rsidR="003D3B86" w:rsidRPr="00F35AE7" w14:paraId="2235F04B" w14:textId="77777777" w:rsidTr="00CF714E">
        <w:trPr>
          <w:trHeight w:val="316"/>
        </w:trPr>
        <w:tc>
          <w:tcPr>
            <w:tcW w:w="2972" w:type="dxa"/>
            <w:shd w:val="clear" w:color="auto" w:fill="auto"/>
            <w:noWrap/>
            <w:hideMark/>
          </w:tcPr>
          <w:p w14:paraId="274677BF" w14:textId="06214FC2" w:rsidR="003D3B86" w:rsidRDefault="003D3B86" w:rsidP="00C20319">
            <w:pPr>
              <w:spacing w:after="0" w:line="240" w:lineRule="auto"/>
              <w:rPr>
                <w:rFonts w:ascii="Times New Roman" w:eastAsia="Times New Roman" w:hAnsi="Times New Roman" w:cs="Times New Roman"/>
                <w:sz w:val="21"/>
                <w:szCs w:val="21"/>
              </w:rPr>
            </w:pPr>
          </w:p>
          <w:p w14:paraId="46FD75A8" w14:textId="04978002" w:rsidR="00CF714E" w:rsidRDefault="00CF714E" w:rsidP="00C20319">
            <w:pPr>
              <w:spacing w:after="0" w:line="240" w:lineRule="auto"/>
              <w:rPr>
                <w:rFonts w:ascii="Times New Roman" w:eastAsia="Times New Roman" w:hAnsi="Times New Roman" w:cs="Times New Roman"/>
                <w:sz w:val="21"/>
                <w:szCs w:val="21"/>
              </w:rPr>
            </w:pPr>
          </w:p>
          <w:p w14:paraId="43167543" w14:textId="4F9D6F72" w:rsidR="00CF714E" w:rsidRDefault="00CF714E" w:rsidP="00C20319">
            <w:pPr>
              <w:spacing w:after="0" w:line="240" w:lineRule="auto"/>
              <w:rPr>
                <w:rFonts w:ascii="Times New Roman" w:eastAsia="Times New Roman" w:hAnsi="Times New Roman" w:cs="Times New Roman"/>
                <w:sz w:val="21"/>
                <w:szCs w:val="21"/>
              </w:rPr>
            </w:pPr>
          </w:p>
          <w:p w14:paraId="65C935AA" w14:textId="731C9F02" w:rsidR="00CF714E" w:rsidRDefault="00CF714E" w:rsidP="00C20319">
            <w:pPr>
              <w:spacing w:after="0" w:line="240" w:lineRule="auto"/>
              <w:rPr>
                <w:rFonts w:ascii="Times New Roman" w:eastAsia="Times New Roman" w:hAnsi="Times New Roman" w:cs="Times New Roman"/>
                <w:sz w:val="21"/>
                <w:szCs w:val="21"/>
              </w:rPr>
            </w:pPr>
          </w:p>
          <w:p w14:paraId="2C0D1147" w14:textId="0C5CACE2" w:rsidR="00CF714E" w:rsidRDefault="00CF714E" w:rsidP="00C20319">
            <w:pPr>
              <w:spacing w:after="0" w:line="240" w:lineRule="auto"/>
              <w:rPr>
                <w:rFonts w:ascii="Times New Roman" w:eastAsia="Times New Roman" w:hAnsi="Times New Roman" w:cs="Times New Roman"/>
                <w:sz w:val="21"/>
                <w:szCs w:val="21"/>
              </w:rPr>
            </w:pPr>
          </w:p>
          <w:p w14:paraId="5A6116A4" w14:textId="59AE88CA" w:rsidR="00CF714E" w:rsidRDefault="00CF714E" w:rsidP="00C20319">
            <w:pPr>
              <w:spacing w:after="0" w:line="240" w:lineRule="auto"/>
              <w:rPr>
                <w:rFonts w:ascii="Times New Roman" w:eastAsia="Times New Roman" w:hAnsi="Times New Roman" w:cs="Times New Roman"/>
                <w:sz w:val="21"/>
                <w:szCs w:val="21"/>
              </w:rPr>
            </w:pPr>
          </w:p>
          <w:p w14:paraId="17C286DA" w14:textId="1CBC0807" w:rsidR="00CF714E" w:rsidRDefault="00CF714E" w:rsidP="00C20319">
            <w:pPr>
              <w:spacing w:after="0" w:line="240" w:lineRule="auto"/>
              <w:rPr>
                <w:rFonts w:ascii="Times New Roman" w:eastAsia="Times New Roman" w:hAnsi="Times New Roman" w:cs="Times New Roman"/>
                <w:sz w:val="21"/>
                <w:szCs w:val="21"/>
              </w:rPr>
            </w:pPr>
          </w:p>
          <w:p w14:paraId="748CBC2C" w14:textId="77777777" w:rsidR="00CF714E" w:rsidRDefault="00CF714E" w:rsidP="00C20319">
            <w:pPr>
              <w:spacing w:after="0" w:line="240" w:lineRule="auto"/>
              <w:rPr>
                <w:rFonts w:ascii="Times New Roman" w:eastAsia="Times New Roman" w:hAnsi="Times New Roman" w:cs="Times New Roman"/>
                <w:sz w:val="21"/>
                <w:szCs w:val="21"/>
              </w:rPr>
            </w:pPr>
          </w:p>
          <w:p w14:paraId="556CA83C" w14:textId="77777777" w:rsidR="003D3B86" w:rsidRPr="00F35AE7" w:rsidRDefault="003D3B86" w:rsidP="00C20319">
            <w:pPr>
              <w:spacing w:after="0" w:line="240" w:lineRule="auto"/>
              <w:rPr>
                <w:rFonts w:ascii="Times New Roman" w:eastAsia="Times New Roman" w:hAnsi="Times New Roman" w:cs="Times New Roman"/>
                <w:sz w:val="21"/>
                <w:szCs w:val="21"/>
              </w:rPr>
            </w:pPr>
          </w:p>
        </w:tc>
        <w:tc>
          <w:tcPr>
            <w:tcW w:w="7371" w:type="dxa"/>
            <w:shd w:val="clear" w:color="auto" w:fill="auto"/>
            <w:noWrap/>
            <w:hideMark/>
          </w:tcPr>
          <w:p w14:paraId="3DCAC8B0" w14:textId="77777777" w:rsidR="003D3B86" w:rsidRDefault="003D3B86" w:rsidP="00C20319">
            <w:pPr>
              <w:spacing w:after="0" w:line="240" w:lineRule="auto"/>
              <w:ind w:left="360"/>
              <w:rPr>
                <w:rFonts w:ascii="Times New Roman" w:eastAsia="Times New Roman" w:hAnsi="Times New Roman" w:cs="Times New Roman"/>
                <w:sz w:val="21"/>
                <w:szCs w:val="21"/>
              </w:rPr>
            </w:pPr>
          </w:p>
          <w:p w14:paraId="447EFB6F" w14:textId="40F2CDB7" w:rsidR="003D3B86" w:rsidRPr="00C20319" w:rsidRDefault="003D3B86" w:rsidP="00C20319">
            <w:pPr>
              <w:spacing w:after="0" w:line="240" w:lineRule="auto"/>
              <w:ind w:left="360"/>
              <w:rPr>
                <w:rFonts w:ascii="Times New Roman" w:eastAsia="Times New Roman" w:hAnsi="Times New Roman" w:cs="Times New Roman"/>
                <w:sz w:val="21"/>
                <w:szCs w:val="21"/>
              </w:rPr>
            </w:pPr>
          </w:p>
        </w:tc>
      </w:tr>
      <w:tr w:rsidR="003D3B86" w:rsidRPr="00F35AE7" w14:paraId="733FAD82" w14:textId="77777777" w:rsidTr="00CF714E">
        <w:trPr>
          <w:trHeight w:val="316"/>
        </w:trPr>
        <w:tc>
          <w:tcPr>
            <w:tcW w:w="10343" w:type="dxa"/>
            <w:gridSpan w:val="2"/>
            <w:shd w:val="clear" w:color="auto" w:fill="EDEDED" w:themeFill="accent3" w:themeFillTint="33"/>
            <w:noWrap/>
          </w:tcPr>
          <w:p w14:paraId="0C3F4B7D" w14:textId="5627ABB4" w:rsidR="003D3B86" w:rsidRPr="003D3B86" w:rsidRDefault="003D3B86" w:rsidP="00C20319">
            <w:pPr>
              <w:spacing w:after="0" w:line="240" w:lineRule="auto"/>
              <w:ind w:left="360"/>
              <w:rPr>
                <w:rFonts w:eastAsia="Times New Roman" w:cstheme="minorHAnsi"/>
                <w:sz w:val="21"/>
                <w:szCs w:val="21"/>
                <w:u w:val="single"/>
              </w:rPr>
            </w:pPr>
            <w:r w:rsidRPr="003D3B86">
              <w:rPr>
                <w:rFonts w:eastAsia="Times New Roman" w:cstheme="minorHAnsi"/>
                <w:sz w:val="21"/>
                <w:szCs w:val="21"/>
                <w:u w:val="single"/>
              </w:rPr>
              <w:lastRenderedPageBreak/>
              <w:t>Year 4</w:t>
            </w:r>
          </w:p>
        </w:tc>
      </w:tr>
      <w:tr w:rsidR="003D3B86" w:rsidRPr="00F35AE7" w14:paraId="59D2F8EE" w14:textId="77777777" w:rsidTr="00CF714E">
        <w:trPr>
          <w:trHeight w:val="290"/>
        </w:trPr>
        <w:tc>
          <w:tcPr>
            <w:tcW w:w="2972" w:type="dxa"/>
            <w:shd w:val="clear" w:color="auto" w:fill="EDEDED" w:themeFill="accent3" w:themeFillTint="33"/>
            <w:noWrap/>
            <w:hideMark/>
          </w:tcPr>
          <w:p w14:paraId="4309A932" w14:textId="4D96B380"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Skills an</w:t>
            </w:r>
            <w:r>
              <w:rPr>
                <w:rFonts w:ascii="Calibri" w:eastAsia="Times New Roman" w:hAnsi="Calibri" w:cs="Calibri"/>
                <w:color w:val="000000"/>
                <w:sz w:val="21"/>
                <w:szCs w:val="21"/>
                <w:u w:val="single"/>
              </w:rPr>
              <w:t>d</w:t>
            </w:r>
            <w:r w:rsidRPr="00C20319">
              <w:rPr>
                <w:rFonts w:ascii="Calibri" w:eastAsia="Times New Roman" w:hAnsi="Calibri" w:cs="Calibri"/>
                <w:color w:val="000000"/>
                <w:sz w:val="21"/>
                <w:szCs w:val="21"/>
                <w:u w:val="single"/>
              </w:rPr>
              <w:t xml:space="preserve"> knowledge</w:t>
            </w:r>
          </w:p>
        </w:tc>
        <w:tc>
          <w:tcPr>
            <w:tcW w:w="7371" w:type="dxa"/>
            <w:shd w:val="clear" w:color="auto" w:fill="EDEDED" w:themeFill="accent3" w:themeFillTint="33"/>
            <w:noWrap/>
            <w:hideMark/>
          </w:tcPr>
          <w:p w14:paraId="64ACC877"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Example context and language</w:t>
            </w:r>
          </w:p>
        </w:tc>
      </w:tr>
      <w:tr w:rsidR="003D3B86" w:rsidRPr="00F35AE7" w14:paraId="672E24F9" w14:textId="77777777" w:rsidTr="00CF714E">
        <w:trPr>
          <w:trHeight w:val="290"/>
        </w:trPr>
        <w:tc>
          <w:tcPr>
            <w:tcW w:w="2972" w:type="dxa"/>
            <w:shd w:val="clear" w:color="auto" w:fill="EDEDED" w:themeFill="accent3" w:themeFillTint="33"/>
            <w:noWrap/>
            <w:hideMark/>
          </w:tcPr>
          <w:p w14:paraId="0DA4A3A5"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 xml:space="preserve">Listening </w:t>
            </w:r>
          </w:p>
        </w:tc>
        <w:tc>
          <w:tcPr>
            <w:tcW w:w="7371" w:type="dxa"/>
            <w:shd w:val="clear" w:color="auto" w:fill="EDEDED" w:themeFill="accent3" w:themeFillTint="33"/>
            <w:noWrap/>
            <w:hideMark/>
          </w:tcPr>
          <w:p w14:paraId="0026BAFA"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 xml:space="preserve">Listening </w:t>
            </w:r>
          </w:p>
        </w:tc>
      </w:tr>
      <w:tr w:rsidR="003D3B86" w:rsidRPr="00F35AE7" w14:paraId="75691C1D" w14:textId="77777777" w:rsidTr="00CF714E">
        <w:trPr>
          <w:trHeight w:val="699"/>
        </w:trPr>
        <w:tc>
          <w:tcPr>
            <w:tcW w:w="2972" w:type="dxa"/>
            <w:shd w:val="clear" w:color="auto" w:fill="EDEDED" w:themeFill="accent3" w:themeFillTint="33"/>
            <w:hideMark/>
          </w:tcPr>
          <w:p w14:paraId="704D651B" w14:textId="77777777" w:rsidR="003D3B86" w:rsidRPr="00C20319"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Listen attentively for specific phonemes, words and phrases</w:t>
            </w:r>
          </w:p>
        </w:tc>
        <w:tc>
          <w:tcPr>
            <w:tcW w:w="7371" w:type="dxa"/>
            <w:shd w:val="clear" w:color="auto" w:fill="EDEDED" w:themeFill="accent3" w:themeFillTint="33"/>
            <w:hideMark/>
          </w:tcPr>
          <w:p w14:paraId="59E1843C" w14:textId="77777777"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Pick out phonemes, words and phrases in songs, stories and rhymes</w:t>
            </w:r>
          </w:p>
          <w:p w14:paraId="6EAC4B48" w14:textId="7A4A933A"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numbers to </w:t>
            </w:r>
            <w:r w:rsidR="00010627">
              <w:rPr>
                <w:rFonts w:ascii="Calibri" w:eastAsia="Times New Roman" w:hAnsi="Calibri" w:cs="Calibri"/>
                <w:color w:val="000000"/>
                <w:sz w:val="21"/>
                <w:szCs w:val="21"/>
              </w:rPr>
              <w:t>99</w:t>
            </w:r>
            <w:r w:rsidRPr="00C20319">
              <w:rPr>
                <w:rFonts w:ascii="Calibri" w:eastAsia="Times New Roman" w:hAnsi="Calibri" w:cs="Calibri"/>
                <w:color w:val="000000"/>
                <w:sz w:val="21"/>
                <w:szCs w:val="21"/>
              </w:rPr>
              <w:t xml:space="preserve"> in different contexts</w:t>
            </w:r>
            <w:r w:rsidR="00D13BF8">
              <w:rPr>
                <w:rFonts w:ascii="Calibri" w:eastAsia="Times New Roman" w:hAnsi="Calibri" w:cs="Calibri"/>
                <w:color w:val="000000"/>
                <w:sz w:val="21"/>
                <w:szCs w:val="21"/>
              </w:rPr>
              <w:t xml:space="preserve"> (age, number of pets, number of siblings)</w:t>
            </w:r>
          </w:p>
          <w:p w14:paraId="522DDCDD" w14:textId="3B19B120" w:rsidR="003D3B86"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Respond to a wider range of questions: </w:t>
            </w:r>
            <w:r w:rsidR="00AD2AD7">
              <w:rPr>
                <w:rFonts w:ascii="Calibri" w:eastAsia="Times New Roman" w:hAnsi="Calibri" w:cs="Calibri"/>
                <w:color w:val="000000"/>
                <w:sz w:val="21"/>
                <w:szCs w:val="21"/>
              </w:rPr>
              <w:t xml:space="preserve">Do you have pets? How are you? </w:t>
            </w:r>
            <w:r w:rsidR="0065742D">
              <w:rPr>
                <w:rFonts w:ascii="Calibri" w:eastAsia="Times New Roman" w:hAnsi="Calibri" w:cs="Calibri"/>
                <w:color w:val="000000"/>
                <w:sz w:val="21"/>
                <w:szCs w:val="21"/>
              </w:rPr>
              <w:t>How old is y</w:t>
            </w:r>
            <w:r w:rsidR="00525A88">
              <w:rPr>
                <w:rFonts w:ascii="Calibri" w:eastAsia="Times New Roman" w:hAnsi="Calibri" w:cs="Calibri"/>
                <w:color w:val="000000"/>
                <w:sz w:val="21"/>
                <w:szCs w:val="21"/>
              </w:rPr>
              <w:t>our brother</w:t>
            </w:r>
            <w:r w:rsidR="0065742D">
              <w:rPr>
                <w:rFonts w:ascii="Calibri" w:eastAsia="Times New Roman" w:hAnsi="Calibri" w:cs="Calibri"/>
                <w:color w:val="000000"/>
                <w:sz w:val="21"/>
                <w:szCs w:val="21"/>
              </w:rPr>
              <w:t xml:space="preserve">? What is </w:t>
            </w:r>
            <w:r w:rsidR="00537F38">
              <w:rPr>
                <w:rFonts w:ascii="Calibri" w:eastAsia="Times New Roman" w:hAnsi="Calibri" w:cs="Calibri"/>
                <w:color w:val="000000"/>
                <w:sz w:val="21"/>
                <w:szCs w:val="21"/>
              </w:rPr>
              <w:t>your sister’s name</w:t>
            </w:r>
            <w:r w:rsidR="00525A88">
              <w:rPr>
                <w:rFonts w:ascii="Calibri" w:eastAsia="Times New Roman" w:hAnsi="Calibri" w:cs="Calibri"/>
                <w:color w:val="000000"/>
                <w:sz w:val="21"/>
                <w:szCs w:val="21"/>
              </w:rPr>
              <w:t xml:space="preserve">? </w:t>
            </w:r>
            <w:r w:rsidR="002C137B">
              <w:rPr>
                <w:rFonts w:ascii="Calibri" w:eastAsia="Times New Roman" w:hAnsi="Calibri" w:cs="Calibri"/>
                <w:color w:val="000000"/>
                <w:sz w:val="21"/>
                <w:szCs w:val="21"/>
              </w:rPr>
              <w:t>Where is your nose?</w:t>
            </w:r>
          </w:p>
          <w:p w14:paraId="642CB84A" w14:textId="07A3F0F7" w:rsidR="003D3B86" w:rsidRPr="00C20319" w:rsidRDefault="003D3B86" w:rsidP="00DC17E3">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Listen to up to three simple sentences using familiar vocabulary and answer questions </w:t>
            </w:r>
            <w:r>
              <w:rPr>
                <w:rFonts w:ascii="Calibri" w:eastAsia="Times New Roman" w:hAnsi="Calibri" w:cs="Calibri"/>
                <w:color w:val="000000"/>
                <w:sz w:val="21"/>
                <w:szCs w:val="21"/>
              </w:rPr>
              <w:t>in</w:t>
            </w:r>
            <w:r w:rsidRPr="00C20319">
              <w:rPr>
                <w:rFonts w:ascii="Calibri" w:eastAsia="Times New Roman" w:hAnsi="Calibri" w:cs="Calibri"/>
                <w:color w:val="000000"/>
                <w:sz w:val="21"/>
                <w:szCs w:val="21"/>
              </w:rPr>
              <w:t xml:space="preserve"> English</w:t>
            </w:r>
            <w:r w:rsidR="00927433">
              <w:rPr>
                <w:rFonts w:ascii="Calibri" w:eastAsia="Times New Roman" w:hAnsi="Calibri" w:cs="Calibri"/>
                <w:color w:val="000000"/>
                <w:sz w:val="21"/>
                <w:szCs w:val="21"/>
              </w:rPr>
              <w:t xml:space="preserve">. </w:t>
            </w:r>
          </w:p>
        </w:tc>
      </w:tr>
      <w:tr w:rsidR="003D3B86" w:rsidRPr="00F35AE7" w14:paraId="087E0DB4" w14:textId="77777777" w:rsidTr="00CF714E">
        <w:trPr>
          <w:trHeight w:val="290"/>
        </w:trPr>
        <w:tc>
          <w:tcPr>
            <w:tcW w:w="2972" w:type="dxa"/>
            <w:shd w:val="clear" w:color="auto" w:fill="EDEDED" w:themeFill="accent3" w:themeFillTint="33"/>
            <w:hideMark/>
          </w:tcPr>
          <w:p w14:paraId="5C6887E2"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Speaking</w:t>
            </w:r>
          </w:p>
        </w:tc>
        <w:tc>
          <w:tcPr>
            <w:tcW w:w="7371" w:type="dxa"/>
            <w:shd w:val="clear" w:color="auto" w:fill="EDEDED" w:themeFill="accent3" w:themeFillTint="33"/>
            <w:hideMark/>
          </w:tcPr>
          <w:p w14:paraId="3131D2FA"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Speaking</w:t>
            </w:r>
          </w:p>
        </w:tc>
      </w:tr>
      <w:tr w:rsidR="003D3B86" w:rsidRPr="00F35AE7" w14:paraId="1EA082D6" w14:textId="77777777" w:rsidTr="00CF714E">
        <w:trPr>
          <w:trHeight w:val="2723"/>
        </w:trPr>
        <w:tc>
          <w:tcPr>
            <w:tcW w:w="2972" w:type="dxa"/>
            <w:shd w:val="clear" w:color="auto" w:fill="EDEDED" w:themeFill="accent3" w:themeFillTint="33"/>
            <w:hideMark/>
          </w:tcPr>
          <w:p w14:paraId="52E6A49C" w14:textId="77777777" w:rsidR="003D3B86" w:rsidRDefault="003D3B86" w:rsidP="000A0F6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Communicate by asking and answering a wider range of questions and presenting short pieces of information </w:t>
            </w:r>
          </w:p>
          <w:p w14:paraId="66E05DB2" w14:textId="1A308839" w:rsidR="003D3B86" w:rsidRPr="00C20319" w:rsidRDefault="003D3B86" w:rsidP="000A0F6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Explore the patterns and sounds of language to help develop accurate pronunciation and intonation</w:t>
            </w:r>
          </w:p>
        </w:tc>
        <w:tc>
          <w:tcPr>
            <w:tcW w:w="7371" w:type="dxa"/>
            <w:shd w:val="clear" w:color="auto" w:fill="EDEDED" w:themeFill="accent3" w:themeFillTint="33"/>
            <w:hideMark/>
          </w:tcPr>
          <w:p w14:paraId="50B6F36A" w14:textId="672971CB" w:rsidR="003D3B86" w:rsidRDefault="003D3B86" w:rsidP="000A0F6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Use a wider range of familiar nouns and verbs to talk about themselves and family members: Use 1</w:t>
            </w:r>
            <w:r w:rsidRPr="00D04415">
              <w:rPr>
                <w:rFonts w:ascii="Calibri" w:eastAsia="Times New Roman" w:hAnsi="Calibri" w:cs="Calibri"/>
                <w:color w:val="000000"/>
                <w:sz w:val="21"/>
                <w:szCs w:val="21"/>
                <w:vertAlign w:val="superscript"/>
              </w:rPr>
              <w:t>st</w:t>
            </w:r>
            <w:r w:rsidR="00910BB5">
              <w:rPr>
                <w:rFonts w:ascii="Calibri" w:eastAsia="Times New Roman" w:hAnsi="Calibri" w:cs="Calibri"/>
                <w:color w:val="000000"/>
                <w:sz w:val="21"/>
                <w:szCs w:val="21"/>
                <w:vertAlign w:val="superscript"/>
              </w:rPr>
              <w:t xml:space="preserve"> </w:t>
            </w:r>
            <w:r w:rsidR="00910BB5">
              <w:rPr>
                <w:rFonts w:ascii="Calibri" w:eastAsia="Times New Roman" w:hAnsi="Calibri" w:cs="Calibri"/>
                <w:color w:val="000000"/>
                <w:sz w:val="21"/>
                <w:szCs w:val="21"/>
              </w:rPr>
              <w:t>and</w:t>
            </w:r>
            <w:r w:rsidR="00D04415">
              <w:rPr>
                <w:rFonts w:ascii="Calibri" w:eastAsia="Times New Roman" w:hAnsi="Calibri" w:cs="Calibri"/>
                <w:color w:val="000000"/>
                <w:sz w:val="21"/>
                <w:szCs w:val="21"/>
              </w:rPr>
              <w:t xml:space="preserve"> 3rd</w:t>
            </w:r>
            <w:r w:rsidRPr="00C20319">
              <w:rPr>
                <w:rFonts w:ascii="Calibri" w:eastAsia="Times New Roman" w:hAnsi="Calibri" w:cs="Calibri"/>
                <w:color w:val="000000"/>
                <w:sz w:val="21"/>
                <w:szCs w:val="21"/>
              </w:rPr>
              <w:t xml:space="preserve"> person: I'm called...</w:t>
            </w:r>
            <w:r w:rsidR="00751873">
              <w:rPr>
                <w:rFonts w:ascii="Calibri" w:eastAsia="Times New Roman" w:hAnsi="Calibri" w:cs="Calibri"/>
                <w:color w:val="000000"/>
                <w:sz w:val="21"/>
                <w:szCs w:val="21"/>
              </w:rPr>
              <w:t>I have one brother, h</w:t>
            </w:r>
            <w:r w:rsidRPr="00C20319">
              <w:rPr>
                <w:rFonts w:ascii="Calibri" w:eastAsia="Times New Roman" w:hAnsi="Calibri" w:cs="Calibri"/>
                <w:color w:val="000000"/>
                <w:sz w:val="21"/>
                <w:szCs w:val="21"/>
              </w:rPr>
              <w:t>e's called Peter</w:t>
            </w:r>
            <w:r w:rsidR="00751873">
              <w:rPr>
                <w:rFonts w:ascii="Calibri" w:eastAsia="Times New Roman" w:hAnsi="Calibri" w:cs="Calibri"/>
                <w:color w:val="000000"/>
                <w:sz w:val="21"/>
                <w:szCs w:val="21"/>
              </w:rPr>
              <w:t>.</w:t>
            </w:r>
          </w:p>
          <w:p w14:paraId="0548DC66" w14:textId="506E1238" w:rsidR="003D3B86" w:rsidRDefault="003D3B86" w:rsidP="000A0F6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Ask and answer questions using a wider range of question forms e.g. </w:t>
            </w:r>
            <w:r w:rsidR="008D0D99">
              <w:rPr>
                <w:rFonts w:ascii="Calibri" w:eastAsia="Times New Roman" w:hAnsi="Calibri" w:cs="Calibri"/>
                <w:color w:val="000000"/>
                <w:sz w:val="21"/>
                <w:szCs w:val="21"/>
              </w:rPr>
              <w:t xml:space="preserve">Do you have pets? Do you like dogs? How are you? Do you have sisters? </w:t>
            </w:r>
            <w:r w:rsidR="002D0D27">
              <w:rPr>
                <w:rFonts w:ascii="Calibri" w:eastAsia="Times New Roman" w:hAnsi="Calibri" w:cs="Calibri"/>
                <w:color w:val="000000"/>
                <w:sz w:val="21"/>
                <w:szCs w:val="21"/>
              </w:rPr>
              <w:t xml:space="preserve">How old is your sister? </w:t>
            </w:r>
          </w:p>
          <w:p w14:paraId="31CA2A44" w14:textId="595B1BAD" w:rsidR="003D3B86" w:rsidRDefault="003D3B86" w:rsidP="000A0F6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Answer in the 1st and </w:t>
            </w:r>
            <w:r w:rsidR="00910BB5">
              <w:rPr>
                <w:rFonts w:ascii="Calibri" w:eastAsia="Times New Roman" w:hAnsi="Calibri" w:cs="Calibri"/>
                <w:color w:val="000000"/>
                <w:sz w:val="21"/>
                <w:szCs w:val="21"/>
              </w:rPr>
              <w:t>3rd</w:t>
            </w:r>
            <w:r w:rsidRPr="00C20319">
              <w:rPr>
                <w:rFonts w:ascii="Calibri" w:eastAsia="Times New Roman" w:hAnsi="Calibri" w:cs="Calibri"/>
                <w:color w:val="000000"/>
                <w:sz w:val="21"/>
                <w:szCs w:val="21"/>
              </w:rPr>
              <w:t xml:space="preserve"> person</w:t>
            </w:r>
            <w:r w:rsidR="00910BB5">
              <w:rPr>
                <w:rFonts w:ascii="Calibri" w:eastAsia="Times New Roman" w:hAnsi="Calibri" w:cs="Calibri"/>
                <w:color w:val="000000"/>
                <w:sz w:val="21"/>
                <w:szCs w:val="21"/>
              </w:rPr>
              <w:t xml:space="preserve">: </w:t>
            </w:r>
            <w:r w:rsidR="00C466A6">
              <w:rPr>
                <w:rFonts w:ascii="Calibri" w:eastAsia="Times New Roman" w:hAnsi="Calibri" w:cs="Calibri"/>
                <w:color w:val="000000"/>
                <w:sz w:val="21"/>
                <w:szCs w:val="21"/>
              </w:rPr>
              <w:t xml:space="preserve">I have 3 brown dogs, I like </w:t>
            </w:r>
            <w:proofErr w:type="gramStart"/>
            <w:r w:rsidR="00AD5B80">
              <w:rPr>
                <w:rFonts w:ascii="Calibri" w:eastAsia="Times New Roman" w:hAnsi="Calibri" w:cs="Calibri"/>
                <w:color w:val="000000"/>
                <w:sz w:val="21"/>
                <w:szCs w:val="21"/>
              </w:rPr>
              <w:t>cats</w:t>
            </w:r>
            <w:proofErr w:type="gramEnd"/>
            <w:r w:rsidR="00AD5B80">
              <w:rPr>
                <w:rFonts w:ascii="Calibri" w:eastAsia="Times New Roman" w:hAnsi="Calibri" w:cs="Calibri"/>
                <w:color w:val="000000"/>
                <w:sz w:val="21"/>
                <w:szCs w:val="21"/>
              </w:rPr>
              <w:t xml:space="preserve"> but I don’t like birds, </w:t>
            </w:r>
            <w:r w:rsidR="007B6193">
              <w:rPr>
                <w:rFonts w:ascii="Calibri" w:eastAsia="Times New Roman" w:hAnsi="Calibri" w:cs="Calibri"/>
                <w:color w:val="000000"/>
                <w:sz w:val="21"/>
                <w:szCs w:val="21"/>
              </w:rPr>
              <w:t xml:space="preserve">I am well because I am happy, </w:t>
            </w:r>
            <w:r w:rsidR="00BF33FF">
              <w:rPr>
                <w:rFonts w:ascii="Calibri" w:eastAsia="Times New Roman" w:hAnsi="Calibri" w:cs="Calibri"/>
                <w:color w:val="000000"/>
                <w:sz w:val="21"/>
                <w:szCs w:val="21"/>
              </w:rPr>
              <w:t xml:space="preserve">I am well but I am busy, </w:t>
            </w:r>
            <w:r w:rsidR="002D66AD">
              <w:rPr>
                <w:rFonts w:ascii="Calibri" w:eastAsia="Times New Roman" w:hAnsi="Calibri" w:cs="Calibri"/>
                <w:color w:val="000000"/>
                <w:sz w:val="21"/>
                <w:szCs w:val="21"/>
              </w:rPr>
              <w:t>my nose is small, I have brown hair.</w:t>
            </w:r>
            <w:r w:rsidR="00F82B44">
              <w:rPr>
                <w:rFonts w:ascii="Calibri" w:eastAsia="Times New Roman" w:hAnsi="Calibri" w:cs="Calibri"/>
                <w:color w:val="000000"/>
                <w:sz w:val="21"/>
                <w:szCs w:val="21"/>
              </w:rPr>
              <w:t xml:space="preserve"> </w:t>
            </w:r>
            <w:r w:rsidRPr="00C20319">
              <w:rPr>
                <w:rFonts w:ascii="Calibri" w:eastAsia="Times New Roman" w:hAnsi="Calibri" w:cs="Calibri"/>
                <w:color w:val="000000"/>
                <w:sz w:val="21"/>
                <w:szCs w:val="21"/>
              </w:rPr>
              <w:t>(All present tense at this point)</w:t>
            </w:r>
          </w:p>
          <w:p w14:paraId="4877756B" w14:textId="573BF245" w:rsidR="003D3B86" w:rsidRPr="00C20319" w:rsidRDefault="003D3B86" w:rsidP="000A0F6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Sing a happy new year song. </w:t>
            </w:r>
          </w:p>
        </w:tc>
      </w:tr>
      <w:tr w:rsidR="003D3B86" w:rsidRPr="00F35AE7" w14:paraId="111B6A00" w14:textId="77777777" w:rsidTr="00CF714E">
        <w:trPr>
          <w:trHeight w:val="290"/>
        </w:trPr>
        <w:tc>
          <w:tcPr>
            <w:tcW w:w="2972" w:type="dxa"/>
            <w:shd w:val="clear" w:color="auto" w:fill="EDEDED" w:themeFill="accent3" w:themeFillTint="33"/>
            <w:hideMark/>
          </w:tcPr>
          <w:p w14:paraId="0EC817B9"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Reading</w:t>
            </w:r>
          </w:p>
        </w:tc>
        <w:tc>
          <w:tcPr>
            <w:tcW w:w="7371" w:type="dxa"/>
            <w:shd w:val="clear" w:color="auto" w:fill="EDEDED" w:themeFill="accent3" w:themeFillTint="33"/>
            <w:hideMark/>
          </w:tcPr>
          <w:p w14:paraId="2D42CEBA"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Reading</w:t>
            </w:r>
          </w:p>
        </w:tc>
      </w:tr>
      <w:tr w:rsidR="003D3B86" w:rsidRPr="00F35AE7" w14:paraId="406C970F" w14:textId="77777777" w:rsidTr="00CF714E">
        <w:trPr>
          <w:trHeight w:val="3503"/>
        </w:trPr>
        <w:tc>
          <w:tcPr>
            <w:tcW w:w="2972" w:type="dxa"/>
            <w:shd w:val="clear" w:color="auto" w:fill="EDEDED" w:themeFill="accent3" w:themeFillTint="33"/>
            <w:hideMark/>
          </w:tcPr>
          <w:p w14:paraId="279B7C13" w14:textId="77777777" w:rsidR="003D3B86" w:rsidRDefault="003D3B86" w:rsidP="00DA698C">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Read and understand familiar written words, phrases and short texts made of simple sentences. Read a wider range of words, phrases and sentences aloud </w:t>
            </w:r>
          </w:p>
          <w:p w14:paraId="1DF6E68D" w14:textId="77777777" w:rsidR="003D3B86" w:rsidRDefault="003D3B86" w:rsidP="00DA698C">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Follow text while listening and reading at the same time. </w:t>
            </w:r>
          </w:p>
          <w:p w14:paraId="63BE4D27" w14:textId="6BCC76CF" w:rsidR="003D3B86" w:rsidRPr="00C20319" w:rsidRDefault="003D3B86" w:rsidP="00DA698C">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Apply phonic knowledge to support reading and read words, phrases and sentences aloud with increasingly accurate pronunciation.</w:t>
            </w:r>
          </w:p>
        </w:tc>
        <w:tc>
          <w:tcPr>
            <w:tcW w:w="7371" w:type="dxa"/>
            <w:shd w:val="clear" w:color="auto" w:fill="EDEDED" w:themeFill="accent3" w:themeFillTint="33"/>
            <w:hideMark/>
          </w:tcPr>
          <w:p w14:paraId="6403B6B2" w14:textId="77777777" w:rsidR="003D3B86" w:rsidRDefault="003D3B86" w:rsidP="00D2217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Begin to read pinyin where the sounds are different to those in English</w:t>
            </w:r>
          </w:p>
          <w:p w14:paraId="18AAEE22" w14:textId="4BE43DEB" w:rsidR="003D3B86" w:rsidRDefault="003D3B86" w:rsidP="00D2217A">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R</w:t>
            </w:r>
            <w:r w:rsidRPr="00C20319">
              <w:rPr>
                <w:rFonts w:ascii="Calibri" w:eastAsia="Times New Roman" w:hAnsi="Calibri" w:cs="Calibri"/>
                <w:color w:val="000000"/>
                <w:sz w:val="21"/>
                <w:szCs w:val="21"/>
              </w:rPr>
              <w:t>ead the numbers 1 - 1</w:t>
            </w:r>
            <w:r w:rsidR="00F82B44">
              <w:rPr>
                <w:rFonts w:ascii="Calibri" w:eastAsia="Times New Roman" w:hAnsi="Calibri" w:cs="Calibri"/>
                <w:color w:val="000000"/>
                <w:sz w:val="21"/>
                <w:szCs w:val="21"/>
              </w:rPr>
              <w:t>0</w:t>
            </w:r>
            <w:r w:rsidRPr="00C20319">
              <w:rPr>
                <w:rFonts w:ascii="Calibri" w:eastAsia="Times New Roman" w:hAnsi="Calibri" w:cs="Calibri"/>
                <w:color w:val="000000"/>
                <w:sz w:val="21"/>
                <w:szCs w:val="21"/>
              </w:rPr>
              <w:t xml:space="preserve"> in characters and pinyin</w:t>
            </w:r>
          </w:p>
          <w:p w14:paraId="7FE4AEE1" w14:textId="77777777" w:rsidR="003D3B86" w:rsidRDefault="003D3B86" w:rsidP="00D2217A">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K</w:t>
            </w:r>
            <w:r w:rsidRPr="00C20319">
              <w:rPr>
                <w:rFonts w:ascii="Calibri" w:eastAsia="Times New Roman" w:hAnsi="Calibri" w:cs="Calibri"/>
                <w:color w:val="000000"/>
                <w:sz w:val="21"/>
                <w:szCs w:val="21"/>
              </w:rPr>
              <w:t>now the meaning of more complex characters</w:t>
            </w:r>
          </w:p>
          <w:p w14:paraId="48C85C71" w14:textId="77777777" w:rsidR="003D3B86" w:rsidRDefault="003D3B86" w:rsidP="00D2217A">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N</w:t>
            </w:r>
            <w:r w:rsidRPr="00C20319">
              <w:rPr>
                <w:rFonts w:ascii="Calibri" w:eastAsia="Times New Roman" w:hAnsi="Calibri" w:cs="Calibri"/>
                <w:color w:val="000000"/>
                <w:sz w:val="21"/>
                <w:szCs w:val="21"/>
              </w:rPr>
              <w:t>otice the components in characters and use this to help remember them</w:t>
            </w:r>
          </w:p>
          <w:p w14:paraId="3823B330" w14:textId="77777777" w:rsidR="003D3B86" w:rsidRDefault="003D3B86" w:rsidP="00D2217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Follow a text such a </w:t>
            </w:r>
            <w:proofErr w:type="spellStart"/>
            <w:r w:rsidRPr="00C20319">
              <w:rPr>
                <w:rFonts w:ascii="Calibri" w:eastAsia="Times New Roman" w:hAnsi="Calibri" w:cs="Calibri"/>
                <w:color w:val="000000"/>
                <w:sz w:val="21"/>
                <w:szCs w:val="21"/>
              </w:rPr>
              <w:t>a</w:t>
            </w:r>
            <w:proofErr w:type="spellEnd"/>
            <w:r w:rsidRPr="00C20319">
              <w:rPr>
                <w:rFonts w:ascii="Calibri" w:eastAsia="Times New Roman" w:hAnsi="Calibri" w:cs="Calibri"/>
                <w:color w:val="000000"/>
                <w:sz w:val="21"/>
                <w:szCs w:val="21"/>
              </w:rPr>
              <w:t xml:space="preserve"> song or poem whilst listening to it at the same time. </w:t>
            </w:r>
          </w:p>
          <w:p w14:paraId="16A2B221" w14:textId="55123FBA" w:rsidR="003D3B86" w:rsidRPr="00C20319" w:rsidRDefault="003D3B86" w:rsidP="00D2217A">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key points in simple texts using familiar language e.g. Dad is called Jack.  </w:t>
            </w:r>
          </w:p>
        </w:tc>
      </w:tr>
      <w:tr w:rsidR="003D3B86" w:rsidRPr="00F35AE7" w14:paraId="2964AA1E" w14:textId="77777777" w:rsidTr="00CF714E">
        <w:trPr>
          <w:trHeight w:val="290"/>
        </w:trPr>
        <w:tc>
          <w:tcPr>
            <w:tcW w:w="2972" w:type="dxa"/>
            <w:shd w:val="clear" w:color="auto" w:fill="EDEDED" w:themeFill="accent3" w:themeFillTint="33"/>
            <w:hideMark/>
          </w:tcPr>
          <w:p w14:paraId="20EBE5E7"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Writing</w:t>
            </w:r>
          </w:p>
        </w:tc>
        <w:tc>
          <w:tcPr>
            <w:tcW w:w="7371" w:type="dxa"/>
            <w:shd w:val="clear" w:color="auto" w:fill="EDEDED" w:themeFill="accent3" w:themeFillTint="33"/>
            <w:hideMark/>
          </w:tcPr>
          <w:p w14:paraId="14DFA563"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Writing</w:t>
            </w:r>
          </w:p>
        </w:tc>
      </w:tr>
      <w:tr w:rsidR="003D3B86" w:rsidRPr="00F35AE7" w14:paraId="10EC5C3E" w14:textId="77777777" w:rsidTr="00CF714E">
        <w:trPr>
          <w:trHeight w:val="1975"/>
        </w:trPr>
        <w:tc>
          <w:tcPr>
            <w:tcW w:w="2972" w:type="dxa"/>
            <w:shd w:val="clear" w:color="auto" w:fill="EDEDED" w:themeFill="accent3" w:themeFillTint="33"/>
            <w:hideMark/>
          </w:tcPr>
          <w:p w14:paraId="1B23EA29" w14:textId="77777777" w:rsidR="003D3B86" w:rsidRDefault="003D3B86" w:rsidP="00496D2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a short text using a model </w:t>
            </w:r>
          </w:p>
          <w:p w14:paraId="2635E899" w14:textId="77777777" w:rsidR="003D3B86" w:rsidRDefault="003D3B86" w:rsidP="00496D2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a simple sentence from memory </w:t>
            </w:r>
          </w:p>
          <w:p w14:paraId="05086E78" w14:textId="77777777" w:rsidR="003D3B86" w:rsidRDefault="003D3B86" w:rsidP="00496D2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Apply phonic knowledge to support writing</w:t>
            </w:r>
          </w:p>
          <w:p w14:paraId="3F2C35EE" w14:textId="77777777" w:rsidR="00CF714E" w:rsidRDefault="00CF714E" w:rsidP="00496D21">
            <w:pPr>
              <w:spacing w:after="0" w:line="240" w:lineRule="auto"/>
              <w:rPr>
                <w:rFonts w:ascii="Calibri" w:eastAsia="Times New Roman" w:hAnsi="Calibri" w:cs="Calibri"/>
                <w:color w:val="000000"/>
                <w:sz w:val="21"/>
                <w:szCs w:val="21"/>
              </w:rPr>
            </w:pPr>
          </w:p>
          <w:p w14:paraId="781B41A6" w14:textId="77777777" w:rsidR="00CF714E" w:rsidRDefault="00CF714E" w:rsidP="00496D21">
            <w:pPr>
              <w:spacing w:after="0" w:line="240" w:lineRule="auto"/>
              <w:rPr>
                <w:rFonts w:ascii="Calibri" w:eastAsia="Times New Roman" w:hAnsi="Calibri" w:cs="Calibri"/>
                <w:color w:val="000000"/>
                <w:sz w:val="21"/>
                <w:szCs w:val="21"/>
              </w:rPr>
            </w:pPr>
          </w:p>
          <w:p w14:paraId="01B3DF7E" w14:textId="77777777" w:rsidR="00CF714E" w:rsidRDefault="00CF714E" w:rsidP="00496D21">
            <w:pPr>
              <w:spacing w:after="0" w:line="240" w:lineRule="auto"/>
              <w:rPr>
                <w:rFonts w:ascii="Calibri" w:eastAsia="Times New Roman" w:hAnsi="Calibri" w:cs="Calibri"/>
                <w:color w:val="000000"/>
                <w:sz w:val="21"/>
                <w:szCs w:val="21"/>
              </w:rPr>
            </w:pPr>
          </w:p>
          <w:p w14:paraId="29A7341F" w14:textId="77777777" w:rsidR="00CF714E" w:rsidRDefault="00CF714E" w:rsidP="00496D21">
            <w:pPr>
              <w:spacing w:after="0" w:line="240" w:lineRule="auto"/>
              <w:rPr>
                <w:rFonts w:ascii="Calibri" w:eastAsia="Times New Roman" w:hAnsi="Calibri" w:cs="Calibri"/>
                <w:color w:val="000000"/>
                <w:sz w:val="21"/>
                <w:szCs w:val="21"/>
              </w:rPr>
            </w:pPr>
          </w:p>
          <w:p w14:paraId="7AACB138" w14:textId="77777777" w:rsidR="00CF714E" w:rsidRDefault="00CF714E" w:rsidP="00496D21">
            <w:pPr>
              <w:spacing w:after="0" w:line="240" w:lineRule="auto"/>
              <w:rPr>
                <w:rFonts w:ascii="Calibri" w:eastAsia="Times New Roman" w:hAnsi="Calibri" w:cs="Calibri"/>
                <w:color w:val="000000"/>
                <w:sz w:val="21"/>
                <w:szCs w:val="21"/>
              </w:rPr>
            </w:pPr>
          </w:p>
          <w:p w14:paraId="7B84F650" w14:textId="77777777" w:rsidR="00CF714E" w:rsidRDefault="00CF714E" w:rsidP="00496D21">
            <w:pPr>
              <w:spacing w:after="0" w:line="240" w:lineRule="auto"/>
              <w:rPr>
                <w:rFonts w:ascii="Calibri" w:eastAsia="Times New Roman" w:hAnsi="Calibri" w:cs="Calibri"/>
                <w:color w:val="000000"/>
                <w:sz w:val="21"/>
                <w:szCs w:val="21"/>
              </w:rPr>
            </w:pPr>
          </w:p>
          <w:p w14:paraId="57D5F036" w14:textId="77777777" w:rsidR="00CF714E" w:rsidRDefault="00CF714E" w:rsidP="00496D21">
            <w:pPr>
              <w:spacing w:after="0" w:line="240" w:lineRule="auto"/>
              <w:rPr>
                <w:rFonts w:ascii="Calibri" w:eastAsia="Times New Roman" w:hAnsi="Calibri" w:cs="Calibri"/>
                <w:color w:val="000000"/>
                <w:sz w:val="21"/>
                <w:szCs w:val="21"/>
              </w:rPr>
            </w:pPr>
          </w:p>
          <w:p w14:paraId="06C8F5C2" w14:textId="77777777" w:rsidR="00CF714E" w:rsidRDefault="00CF714E" w:rsidP="00496D21">
            <w:pPr>
              <w:spacing w:after="0" w:line="240" w:lineRule="auto"/>
              <w:rPr>
                <w:rFonts w:ascii="Calibri" w:eastAsia="Times New Roman" w:hAnsi="Calibri" w:cs="Calibri"/>
                <w:color w:val="000000"/>
                <w:sz w:val="21"/>
                <w:szCs w:val="21"/>
              </w:rPr>
            </w:pPr>
          </w:p>
          <w:p w14:paraId="2728BD1E" w14:textId="77777777" w:rsidR="00CF714E" w:rsidRDefault="00CF714E" w:rsidP="00496D21">
            <w:pPr>
              <w:spacing w:after="0" w:line="240" w:lineRule="auto"/>
              <w:rPr>
                <w:rFonts w:ascii="Calibri" w:eastAsia="Times New Roman" w:hAnsi="Calibri" w:cs="Calibri"/>
                <w:color w:val="000000"/>
                <w:sz w:val="21"/>
                <w:szCs w:val="21"/>
              </w:rPr>
            </w:pPr>
          </w:p>
          <w:p w14:paraId="56E0BA4A" w14:textId="77777777" w:rsidR="00CF714E" w:rsidRDefault="00CF714E" w:rsidP="00496D21">
            <w:pPr>
              <w:spacing w:after="0" w:line="240" w:lineRule="auto"/>
              <w:rPr>
                <w:rFonts w:ascii="Calibri" w:eastAsia="Times New Roman" w:hAnsi="Calibri" w:cs="Calibri"/>
                <w:color w:val="000000"/>
                <w:sz w:val="21"/>
                <w:szCs w:val="21"/>
              </w:rPr>
            </w:pPr>
          </w:p>
          <w:p w14:paraId="6A637528" w14:textId="77777777" w:rsidR="00CF714E" w:rsidRDefault="00CF714E" w:rsidP="00496D21">
            <w:pPr>
              <w:spacing w:after="0" w:line="240" w:lineRule="auto"/>
              <w:rPr>
                <w:rFonts w:ascii="Calibri" w:eastAsia="Times New Roman" w:hAnsi="Calibri" w:cs="Calibri"/>
                <w:color w:val="000000"/>
                <w:sz w:val="21"/>
                <w:szCs w:val="21"/>
              </w:rPr>
            </w:pPr>
          </w:p>
          <w:p w14:paraId="7F7DEC08" w14:textId="77777777" w:rsidR="00CF714E" w:rsidRDefault="00CF714E" w:rsidP="00496D21">
            <w:pPr>
              <w:spacing w:after="0" w:line="240" w:lineRule="auto"/>
              <w:rPr>
                <w:rFonts w:ascii="Calibri" w:eastAsia="Times New Roman" w:hAnsi="Calibri" w:cs="Calibri"/>
                <w:color w:val="000000"/>
                <w:sz w:val="21"/>
                <w:szCs w:val="21"/>
              </w:rPr>
            </w:pPr>
          </w:p>
          <w:p w14:paraId="2E8446C1" w14:textId="77777777" w:rsidR="00CF714E" w:rsidRDefault="00CF714E" w:rsidP="00496D21">
            <w:pPr>
              <w:spacing w:after="0" w:line="240" w:lineRule="auto"/>
              <w:rPr>
                <w:rFonts w:ascii="Calibri" w:eastAsia="Times New Roman" w:hAnsi="Calibri" w:cs="Calibri"/>
                <w:color w:val="000000"/>
                <w:sz w:val="21"/>
                <w:szCs w:val="21"/>
              </w:rPr>
            </w:pPr>
          </w:p>
          <w:p w14:paraId="0F8D3E36" w14:textId="77777777" w:rsidR="00CF714E" w:rsidRDefault="00CF714E" w:rsidP="00496D21">
            <w:pPr>
              <w:spacing w:after="0" w:line="240" w:lineRule="auto"/>
              <w:rPr>
                <w:rFonts w:ascii="Calibri" w:eastAsia="Times New Roman" w:hAnsi="Calibri" w:cs="Calibri"/>
                <w:color w:val="000000"/>
                <w:sz w:val="21"/>
                <w:szCs w:val="21"/>
              </w:rPr>
            </w:pPr>
          </w:p>
          <w:p w14:paraId="15DEFE45" w14:textId="239B154F" w:rsidR="00CF714E" w:rsidRPr="00C20319" w:rsidRDefault="00CF714E" w:rsidP="00496D21">
            <w:pPr>
              <w:spacing w:after="0" w:line="240" w:lineRule="auto"/>
              <w:rPr>
                <w:rFonts w:ascii="Calibri" w:eastAsia="Times New Roman" w:hAnsi="Calibri" w:cs="Calibri"/>
                <w:color w:val="000000"/>
                <w:sz w:val="21"/>
                <w:szCs w:val="21"/>
              </w:rPr>
            </w:pPr>
          </w:p>
        </w:tc>
        <w:tc>
          <w:tcPr>
            <w:tcW w:w="7371" w:type="dxa"/>
            <w:shd w:val="clear" w:color="auto" w:fill="EDEDED" w:themeFill="accent3" w:themeFillTint="33"/>
            <w:hideMark/>
          </w:tcPr>
          <w:p w14:paraId="2F1D23BF" w14:textId="602058AE" w:rsidR="003D3B86" w:rsidRDefault="003D3B86" w:rsidP="00F01FCF">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a few simple sentences in pinyin and or characters using a word bank to describe themselves or a family member e.g. This is my mum, she's called Kate, </w:t>
            </w:r>
            <w:r w:rsidR="00DA5791">
              <w:rPr>
                <w:rFonts w:ascii="Calibri" w:eastAsia="Times New Roman" w:hAnsi="Calibri" w:cs="Calibri"/>
                <w:color w:val="000000"/>
                <w:sz w:val="21"/>
                <w:szCs w:val="21"/>
              </w:rPr>
              <w:t>she</w:t>
            </w:r>
            <w:r w:rsidR="00EF235B">
              <w:rPr>
                <w:rFonts w:ascii="Calibri" w:eastAsia="Times New Roman" w:hAnsi="Calibri" w:cs="Calibri"/>
                <w:color w:val="000000"/>
                <w:sz w:val="21"/>
                <w:szCs w:val="21"/>
              </w:rPr>
              <w:t xml:space="preserve"> likes cats.</w:t>
            </w:r>
          </w:p>
          <w:p w14:paraId="60B11A3B" w14:textId="0A8EAB05" w:rsidR="003D3B86" w:rsidRDefault="003D3B86" w:rsidP="00F01FCF">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characters increasingly accurately and following the general rule of top to bottom, left to right, most characters now neatly fitting in a square practise writing characters with more strokes and notice their components </w:t>
            </w:r>
            <w:proofErr w:type="spellStart"/>
            <w:r w:rsidRPr="00C20319">
              <w:rPr>
                <w:rFonts w:ascii="Calibri" w:eastAsia="Times New Roman" w:hAnsi="Calibri" w:cs="Calibri"/>
                <w:color w:val="000000"/>
                <w:sz w:val="21"/>
                <w:szCs w:val="21"/>
              </w:rPr>
              <w:t>e.g</w:t>
            </w:r>
            <w:proofErr w:type="spellEnd"/>
            <w:r w:rsidRPr="00C20319">
              <w:rPr>
                <w:rFonts w:ascii="Calibri" w:eastAsia="Times New Roman" w:hAnsi="Calibri" w:cs="Calibri"/>
                <w:color w:val="000000"/>
                <w:sz w:val="21"/>
                <w:szCs w:val="21"/>
              </w:rPr>
              <w:t xml:space="preserve"> </w:t>
            </w:r>
            <w:r w:rsidR="00E31C60">
              <w:rPr>
                <w:rFonts w:ascii="SimSun" w:eastAsia="SimSun" w:hAnsi="SimSun" w:cs="SimSun" w:hint="eastAsia"/>
                <w:color w:val="000000"/>
                <w:sz w:val="21"/>
                <w:szCs w:val="21"/>
              </w:rPr>
              <w:t>马</w:t>
            </w:r>
            <w:r w:rsidRPr="00C20319">
              <w:rPr>
                <w:rFonts w:ascii="Calibri" w:eastAsia="Times New Roman" w:hAnsi="Calibri" w:cs="Calibri"/>
                <w:color w:val="000000"/>
                <w:sz w:val="21"/>
                <w:szCs w:val="21"/>
              </w:rPr>
              <w:t xml:space="preserve"> within </w:t>
            </w:r>
            <w:r w:rsidR="00E31C60">
              <w:rPr>
                <w:rFonts w:ascii="SimSun" w:eastAsia="SimSun" w:hAnsi="SimSun" w:cs="SimSun" w:hint="eastAsia"/>
                <w:color w:val="000000"/>
                <w:sz w:val="21"/>
                <w:szCs w:val="21"/>
              </w:rPr>
              <w:t>妈</w:t>
            </w:r>
            <w:r w:rsidRPr="00C20319">
              <w:rPr>
                <w:rFonts w:ascii="Calibri" w:eastAsia="Times New Roman" w:hAnsi="Calibri" w:cs="Calibri"/>
                <w:color w:val="000000"/>
                <w:sz w:val="21"/>
                <w:szCs w:val="21"/>
              </w:rPr>
              <w:t xml:space="preserve">. </w:t>
            </w:r>
          </w:p>
          <w:p w14:paraId="3EAE6160" w14:textId="77777777" w:rsidR="00CF714E" w:rsidRPr="00E31C60" w:rsidRDefault="00CF714E" w:rsidP="00F01FCF">
            <w:pPr>
              <w:spacing w:after="0" w:line="240" w:lineRule="auto"/>
              <w:rPr>
                <w:rFonts w:ascii="Calibri" w:hAnsi="Calibri" w:cs="Calibri"/>
                <w:color w:val="000000"/>
                <w:sz w:val="21"/>
                <w:szCs w:val="21"/>
              </w:rPr>
            </w:pPr>
          </w:p>
          <w:p w14:paraId="4F7F958D" w14:textId="77777777" w:rsidR="00CF714E" w:rsidRDefault="00CF714E" w:rsidP="00F01FCF">
            <w:pPr>
              <w:spacing w:after="0" w:line="240" w:lineRule="auto"/>
              <w:rPr>
                <w:rFonts w:ascii="Calibri" w:eastAsia="Times New Roman" w:hAnsi="Calibri" w:cs="Calibri"/>
                <w:color w:val="000000"/>
                <w:sz w:val="21"/>
                <w:szCs w:val="21"/>
              </w:rPr>
            </w:pPr>
          </w:p>
          <w:p w14:paraId="4C123E3D" w14:textId="49DA1FCF" w:rsidR="00CF714E" w:rsidRDefault="00CF714E" w:rsidP="00F01FCF">
            <w:pPr>
              <w:spacing w:after="0" w:line="240" w:lineRule="auto"/>
              <w:rPr>
                <w:rFonts w:ascii="Calibri" w:eastAsia="Times New Roman" w:hAnsi="Calibri" w:cs="Calibri"/>
                <w:color w:val="000000"/>
                <w:sz w:val="21"/>
                <w:szCs w:val="21"/>
              </w:rPr>
            </w:pPr>
          </w:p>
          <w:p w14:paraId="50032F86" w14:textId="77777777" w:rsidR="00CF714E" w:rsidRDefault="00CF714E" w:rsidP="00F01FCF">
            <w:pPr>
              <w:spacing w:after="0" w:line="240" w:lineRule="auto"/>
              <w:rPr>
                <w:rFonts w:ascii="Calibri" w:eastAsia="Times New Roman" w:hAnsi="Calibri" w:cs="Calibri"/>
                <w:color w:val="000000"/>
                <w:sz w:val="21"/>
                <w:szCs w:val="21"/>
              </w:rPr>
            </w:pPr>
          </w:p>
          <w:p w14:paraId="2A27420D" w14:textId="77777777" w:rsidR="00CF714E" w:rsidRDefault="00CF714E" w:rsidP="00F01FCF">
            <w:pPr>
              <w:spacing w:after="0" w:line="240" w:lineRule="auto"/>
              <w:rPr>
                <w:rFonts w:ascii="Calibri" w:eastAsia="Times New Roman" w:hAnsi="Calibri" w:cs="Calibri"/>
                <w:color w:val="000000"/>
                <w:sz w:val="21"/>
                <w:szCs w:val="21"/>
              </w:rPr>
            </w:pPr>
          </w:p>
          <w:p w14:paraId="74405504" w14:textId="77777777" w:rsidR="00CF714E" w:rsidRDefault="00CF714E" w:rsidP="00F01FCF">
            <w:pPr>
              <w:spacing w:after="0" w:line="240" w:lineRule="auto"/>
              <w:rPr>
                <w:rFonts w:ascii="Calibri" w:eastAsia="Times New Roman" w:hAnsi="Calibri" w:cs="Calibri"/>
                <w:color w:val="000000"/>
                <w:sz w:val="21"/>
                <w:szCs w:val="21"/>
              </w:rPr>
            </w:pPr>
          </w:p>
          <w:p w14:paraId="23301ADE" w14:textId="77777777" w:rsidR="00CF714E" w:rsidRDefault="00CF714E" w:rsidP="00F01FCF">
            <w:pPr>
              <w:spacing w:after="0" w:line="240" w:lineRule="auto"/>
              <w:rPr>
                <w:rFonts w:ascii="Calibri" w:eastAsia="Times New Roman" w:hAnsi="Calibri" w:cs="Calibri"/>
                <w:color w:val="000000"/>
                <w:sz w:val="21"/>
                <w:szCs w:val="21"/>
              </w:rPr>
            </w:pPr>
          </w:p>
          <w:p w14:paraId="5AB2DAF4" w14:textId="77777777" w:rsidR="00CF714E" w:rsidRDefault="00CF714E" w:rsidP="00F01FCF">
            <w:pPr>
              <w:spacing w:after="0" w:line="240" w:lineRule="auto"/>
              <w:rPr>
                <w:rFonts w:ascii="Calibri" w:eastAsia="Times New Roman" w:hAnsi="Calibri" w:cs="Calibri"/>
                <w:color w:val="000000"/>
                <w:sz w:val="21"/>
                <w:szCs w:val="21"/>
              </w:rPr>
            </w:pPr>
          </w:p>
          <w:p w14:paraId="3DCB5734" w14:textId="77777777" w:rsidR="00CF714E" w:rsidRDefault="00CF714E" w:rsidP="00F01FCF">
            <w:pPr>
              <w:spacing w:after="0" w:line="240" w:lineRule="auto"/>
              <w:rPr>
                <w:rFonts w:ascii="Calibri" w:eastAsia="Times New Roman" w:hAnsi="Calibri" w:cs="Calibri"/>
                <w:color w:val="000000"/>
                <w:sz w:val="21"/>
                <w:szCs w:val="21"/>
              </w:rPr>
            </w:pPr>
          </w:p>
          <w:p w14:paraId="0DF42558" w14:textId="77777777" w:rsidR="00CF714E" w:rsidRDefault="00CF714E" w:rsidP="00F01FCF">
            <w:pPr>
              <w:spacing w:after="0" w:line="240" w:lineRule="auto"/>
              <w:rPr>
                <w:rFonts w:ascii="Calibri" w:eastAsia="Times New Roman" w:hAnsi="Calibri" w:cs="Calibri"/>
                <w:color w:val="000000"/>
                <w:sz w:val="21"/>
                <w:szCs w:val="21"/>
              </w:rPr>
            </w:pPr>
          </w:p>
          <w:p w14:paraId="19AC916D" w14:textId="77777777" w:rsidR="00CF714E" w:rsidRDefault="00CF714E" w:rsidP="00F01FCF">
            <w:pPr>
              <w:spacing w:after="0" w:line="240" w:lineRule="auto"/>
              <w:rPr>
                <w:rFonts w:ascii="Calibri" w:eastAsia="Times New Roman" w:hAnsi="Calibri" w:cs="Calibri"/>
                <w:color w:val="000000"/>
                <w:sz w:val="21"/>
                <w:szCs w:val="21"/>
              </w:rPr>
            </w:pPr>
          </w:p>
          <w:p w14:paraId="03EF97E5" w14:textId="77777777" w:rsidR="00CF714E" w:rsidRDefault="00CF714E" w:rsidP="00F01FCF">
            <w:pPr>
              <w:spacing w:after="0" w:line="240" w:lineRule="auto"/>
              <w:rPr>
                <w:rFonts w:ascii="Calibri" w:eastAsia="Times New Roman" w:hAnsi="Calibri" w:cs="Calibri"/>
                <w:color w:val="000000"/>
                <w:sz w:val="21"/>
                <w:szCs w:val="21"/>
              </w:rPr>
            </w:pPr>
          </w:p>
          <w:p w14:paraId="192C0C21" w14:textId="77777777" w:rsidR="00CF714E" w:rsidRDefault="00CF714E" w:rsidP="00F01FCF">
            <w:pPr>
              <w:spacing w:after="0" w:line="240" w:lineRule="auto"/>
              <w:rPr>
                <w:rFonts w:ascii="Calibri" w:eastAsia="Times New Roman" w:hAnsi="Calibri" w:cs="Calibri"/>
                <w:color w:val="000000"/>
                <w:sz w:val="21"/>
                <w:szCs w:val="21"/>
              </w:rPr>
            </w:pPr>
          </w:p>
          <w:p w14:paraId="26CD477A" w14:textId="19A2E4B1" w:rsidR="00CF714E" w:rsidRPr="00C20319" w:rsidRDefault="00CF714E" w:rsidP="00F01FCF">
            <w:pPr>
              <w:spacing w:after="0" w:line="240" w:lineRule="auto"/>
              <w:rPr>
                <w:rFonts w:ascii="Calibri" w:eastAsia="Times New Roman" w:hAnsi="Calibri" w:cs="Calibri"/>
                <w:color w:val="000000"/>
                <w:sz w:val="21"/>
                <w:szCs w:val="21"/>
              </w:rPr>
            </w:pPr>
          </w:p>
        </w:tc>
      </w:tr>
      <w:tr w:rsidR="003D3B86" w:rsidRPr="00F35AE7" w14:paraId="36B90322" w14:textId="77777777" w:rsidTr="00CF714E">
        <w:trPr>
          <w:trHeight w:val="290"/>
        </w:trPr>
        <w:tc>
          <w:tcPr>
            <w:tcW w:w="2972" w:type="dxa"/>
            <w:shd w:val="clear" w:color="auto" w:fill="EDEDED" w:themeFill="accent3" w:themeFillTint="33"/>
            <w:hideMark/>
          </w:tcPr>
          <w:p w14:paraId="569B7DC7"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Grammar</w:t>
            </w:r>
          </w:p>
        </w:tc>
        <w:tc>
          <w:tcPr>
            <w:tcW w:w="7371" w:type="dxa"/>
            <w:shd w:val="clear" w:color="auto" w:fill="EDEDED" w:themeFill="accent3" w:themeFillTint="33"/>
            <w:hideMark/>
          </w:tcPr>
          <w:p w14:paraId="26353188"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Grammar</w:t>
            </w:r>
          </w:p>
        </w:tc>
      </w:tr>
      <w:tr w:rsidR="003D3B86" w:rsidRPr="00F35AE7" w14:paraId="5295F2D8" w14:textId="77777777" w:rsidTr="00CF714E">
        <w:trPr>
          <w:trHeight w:val="3676"/>
        </w:trPr>
        <w:tc>
          <w:tcPr>
            <w:tcW w:w="2972" w:type="dxa"/>
            <w:shd w:val="clear" w:color="auto" w:fill="EDEDED" w:themeFill="accent3" w:themeFillTint="33"/>
            <w:hideMark/>
          </w:tcPr>
          <w:p w14:paraId="72B9F21C" w14:textId="7608B386" w:rsidR="003D3B86" w:rsidRPr="00C20319" w:rsidRDefault="003D3B86" w:rsidP="002D6652">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lastRenderedPageBreak/>
              <w:t>Understand some basic grammar appropriate to the language being studied: for questions, form the negative</w:t>
            </w:r>
            <w:r w:rsidR="00E41B2A">
              <w:rPr>
                <w:rFonts w:ascii="Calibri" w:eastAsia="Times New Roman" w:hAnsi="Calibri" w:cs="Calibri"/>
                <w:color w:val="000000"/>
                <w:sz w:val="21"/>
                <w:szCs w:val="21"/>
              </w:rPr>
              <w:t>.</w:t>
            </w:r>
          </w:p>
        </w:tc>
        <w:tc>
          <w:tcPr>
            <w:tcW w:w="7371" w:type="dxa"/>
            <w:shd w:val="clear" w:color="auto" w:fill="EDEDED" w:themeFill="accent3" w:themeFillTint="33"/>
            <w:hideMark/>
          </w:tcPr>
          <w:p w14:paraId="5768BC42" w14:textId="77777777" w:rsidR="003D3B86" w:rsidRDefault="003D3B86" w:rsidP="002D6652">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Begin to use pronouns</w:t>
            </w:r>
          </w:p>
          <w:p w14:paraId="13E401EB" w14:textId="77777777" w:rsidR="003D3B86" w:rsidRDefault="003D3B86" w:rsidP="002D6652">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that We is the plural of I, </w:t>
            </w:r>
            <w:proofErr w:type="gramStart"/>
            <w:r w:rsidRPr="00C20319">
              <w:rPr>
                <w:rFonts w:ascii="Calibri" w:eastAsia="Times New Roman" w:hAnsi="Calibri" w:cs="Calibri"/>
                <w:color w:val="000000"/>
                <w:sz w:val="21"/>
                <w:szCs w:val="21"/>
              </w:rPr>
              <w:t>They</w:t>
            </w:r>
            <w:proofErr w:type="gramEnd"/>
            <w:r w:rsidRPr="00C20319">
              <w:rPr>
                <w:rFonts w:ascii="Calibri" w:eastAsia="Times New Roman" w:hAnsi="Calibri" w:cs="Calibri"/>
                <w:color w:val="000000"/>
                <w:sz w:val="21"/>
                <w:szCs w:val="21"/>
              </w:rPr>
              <w:t xml:space="preserve"> is the plural of he/she and that Chinese (and other languages) have a plural for of You and that in Chinese this is formed by adding a suffix (men)</w:t>
            </w:r>
          </w:p>
          <w:p w14:paraId="3FCB54F1" w14:textId="77777777" w:rsidR="003D3B86" w:rsidRDefault="003D3B86" w:rsidP="002D6652">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that in Chinese the verb does not change depending on the person or the tense so one word in Chinese will mean several words in English </w:t>
            </w:r>
            <w:proofErr w:type="spellStart"/>
            <w:r w:rsidRPr="00C20319">
              <w:rPr>
                <w:rFonts w:ascii="Calibri" w:eastAsia="Times New Roman" w:hAnsi="Calibri" w:cs="Calibri"/>
                <w:color w:val="000000"/>
                <w:sz w:val="21"/>
                <w:szCs w:val="21"/>
              </w:rPr>
              <w:t>e.g</w:t>
            </w:r>
            <w:proofErr w:type="spellEnd"/>
            <w:r w:rsidRPr="00C20319">
              <w:rPr>
                <w:rFonts w:ascii="Calibri" w:eastAsia="Times New Roman" w:hAnsi="Calibri" w:cs="Calibri"/>
                <w:color w:val="000000"/>
                <w:sz w:val="21"/>
                <w:szCs w:val="21"/>
              </w:rPr>
              <w:t xml:space="preserve"> </w:t>
            </w:r>
            <w:r w:rsidRPr="00C20319">
              <w:rPr>
                <w:rFonts w:ascii="MS Gothic" w:eastAsia="MS Gothic" w:hAnsi="MS Gothic" w:cs="MS Gothic"/>
                <w:color w:val="000000"/>
                <w:sz w:val="21"/>
                <w:szCs w:val="21"/>
              </w:rPr>
              <w:t>是</w:t>
            </w:r>
            <w:r w:rsidRPr="00C20319">
              <w:rPr>
                <w:rFonts w:ascii="Calibri" w:eastAsia="Times New Roman" w:hAnsi="Calibri" w:cs="Calibri"/>
                <w:color w:val="000000"/>
                <w:sz w:val="21"/>
                <w:szCs w:val="21"/>
              </w:rPr>
              <w:t xml:space="preserve"> </w:t>
            </w:r>
            <w:proofErr w:type="spellStart"/>
            <w:r w:rsidRPr="00C20319">
              <w:rPr>
                <w:rFonts w:ascii="Calibri" w:eastAsia="Times New Roman" w:hAnsi="Calibri" w:cs="Calibri"/>
                <w:color w:val="000000"/>
                <w:sz w:val="21"/>
                <w:szCs w:val="21"/>
              </w:rPr>
              <w:t>shì</w:t>
            </w:r>
            <w:proofErr w:type="spellEnd"/>
            <w:r w:rsidRPr="00C20319">
              <w:rPr>
                <w:rFonts w:ascii="Calibri" w:eastAsia="Times New Roman" w:hAnsi="Calibri" w:cs="Calibri"/>
                <w:color w:val="000000"/>
                <w:sz w:val="21"/>
                <w:szCs w:val="21"/>
              </w:rPr>
              <w:t xml:space="preserve"> means to be, am, is, are, was and were. Understand there are different ways of forming questions in English and they are often formed in a different way in Chinese</w:t>
            </w:r>
          </w:p>
          <w:p w14:paraId="1D9D9B02" w14:textId="340C272F" w:rsidR="003D3B86" w:rsidRDefault="003D3B86" w:rsidP="002D6652">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Learn to use the question particle </w:t>
            </w:r>
            <w:r w:rsidRPr="00C20319">
              <w:rPr>
                <w:rFonts w:ascii="Microsoft YaHei" w:eastAsia="Microsoft YaHei" w:hAnsi="Microsoft YaHei" w:cs="Microsoft YaHei"/>
                <w:color w:val="000000"/>
                <w:sz w:val="21"/>
                <w:szCs w:val="21"/>
              </w:rPr>
              <w:t>吗</w:t>
            </w:r>
            <w:r w:rsidRPr="00C20319">
              <w:rPr>
                <w:rFonts w:ascii="Calibri" w:eastAsia="Times New Roman" w:hAnsi="Calibri" w:cs="Calibri"/>
                <w:color w:val="000000"/>
                <w:sz w:val="21"/>
                <w:szCs w:val="21"/>
              </w:rPr>
              <w:t xml:space="preserve"> ma, use, how many, what, and where to ask questions e.g.</w:t>
            </w:r>
            <w:r w:rsidR="00A57CB4">
              <w:rPr>
                <w:rFonts w:ascii="Calibri" w:eastAsia="Times New Roman" w:hAnsi="Calibri" w:cs="Calibri"/>
                <w:color w:val="000000"/>
                <w:sz w:val="21"/>
                <w:szCs w:val="21"/>
              </w:rPr>
              <w:t xml:space="preserve"> Where is your nose</w:t>
            </w:r>
            <w:r w:rsidRPr="00C20319">
              <w:rPr>
                <w:rFonts w:ascii="Calibri" w:eastAsia="Times New Roman" w:hAnsi="Calibri" w:cs="Calibri"/>
                <w:color w:val="000000"/>
                <w:sz w:val="21"/>
                <w:szCs w:val="21"/>
              </w:rPr>
              <w:t xml:space="preserve">?  </w:t>
            </w:r>
          </w:p>
          <w:p w14:paraId="628A164E" w14:textId="549062C8" w:rsidR="003D3B86" w:rsidRPr="00C20319" w:rsidRDefault="00A57CB4" w:rsidP="002D6652">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 xml:space="preserve">Use </w:t>
            </w:r>
            <w:r w:rsidR="003D3B86" w:rsidRPr="00C20319">
              <w:rPr>
                <w:rFonts w:ascii="MS Gothic" w:eastAsia="MS Gothic" w:hAnsi="MS Gothic" w:cs="MS Gothic"/>
                <w:color w:val="000000"/>
                <w:sz w:val="21"/>
                <w:szCs w:val="21"/>
              </w:rPr>
              <w:t>不</w:t>
            </w:r>
            <w:r w:rsidR="003D3B86" w:rsidRPr="00C20319">
              <w:rPr>
                <w:rFonts w:ascii="Calibri" w:eastAsia="Times New Roman" w:hAnsi="Calibri" w:cs="Calibri"/>
                <w:color w:val="000000"/>
                <w:sz w:val="21"/>
                <w:szCs w:val="21"/>
              </w:rPr>
              <w:t xml:space="preserve"> and </w:t>
            </w:r>
            <w:r w:rsidR="003D3B86" w:rsidRPr="00C20319">
              <w:rPr>
                <w:rFonts w:ascii="MS Gothic" w:eastAsia="MS Gothic" w:hAnsi="MS Gothic" w:cs="MS Gothic"/>
                <w:color w:val="000000"/>
                <w:sz w:val="21"/>
                <w:szCs w:val="21"/>
              </w:rPr>
              <w:t>没</w:t>
            </w:r>
            <w:r w:rsidR="003D3B86" w:rsidRPr="00C20319">
              <w:rPr>
                <w:rFonts w:ascii="Calibri" w:eastAsia="Times New Roman" w:hAnsi="Calibri" w:cs="Calibri"/>
                <w:color w:val="000000"/>
                <w:sz w:val="21"/>
                <w:szCs w:val="21"/>
              </w:rPr>
              <w:t xml:space="preserve"> to form the negative </w:t>
            </w:r>
          </w:p>
        </w:tc>
      </w:tr>
      <w:tr w:rsidR="003D3B86" w:rsidRPr="00F35AE7" w14:paraId="3C5182BC" w14:textId="77777777" w:rsidTr="00CF714E">
        <w:trPr>
          <w:trHeight w:val="299"/>
        </w:trPr>
        <w:tc>
          <w:tcPr>
            <w:tcW w:w="2972" w:type="dxa"/>
            <w:shd w:val="clear" w:color="auto" w:fill="EDEDED" w:themeFill="accent3" w:themeFillTint="33"/>
          </w:tcPr>
          <w:p w14:paraId="49344C11" w14:textId="4B28D518" w:rsidR="003D3B86" w:rsidRPr="000F3A7D" w:rsidRDefault="003D3B86" w:rsidP="000F3A7D">
            <w:pPr>
              <w:rPr>
                <w:rFonts w:ascii="Calibri" w:hAnsi="Calibri" w:cs="Calibri"/>
                <w:color w:val="000000"/>
                <w:u w:val="single"/>
              </w:rPr>
            </w:pPr>
            <w:r>
              <w:rPr>
                <w:rFonts w:ascii="Calibri" w:hAnsi="Calibri" w:cs="Calibri"/>
                <w:color w:val="000000"/>
                <w:u w:val="single"/>
              </w:rPr>
              <w:t>Phonics</w:t>
            </w:r>
          </w:p>
        </w:tc>
        <w:tc>
          <w:tcPr>
            <w:tcW w:w="7371" w:type="dxa"/>
            <w:shd w:val="clear" w:color="auto" w:fill="EDEDED" w:themeFill="accent3" w:themeFillTint="33"/>
          </w:tcPr>
          <w:p w14:paraId="76570742" w14:textId="033AC532" w:rsidR="003D3B86" w:rsidRPr="00C20319" w:rsidRDefault="003D3B86" w:rsidP="000F3A7D">
            <w:pPr>
              <w:rPr>
                <w:rFonts w:ascii="Calibri" w:eastAsia="Times New Roman" w:hAnsi="Calibri" w:cs="Calibri"/>
                <w:color w:val="000000"/>
                <w:sz w:val="21"/>
                <w:szCs w:val="21"/>
              </w:rPr>
            </w:pPr>
            <w:r>
              <w:rPr>
                <w:rFonts w:ascii="Calibri" w:hAnsi="Calibri" w:cs="Calibri"/>
                <w:color w:val="000000"/>
                <w:u w:val="single"/>
              </w:rPr>
              <w:t>Phonics</w:t>
            </w:r>
          </w:p>
        </w:tc>
      </w:tr>
      <w:tr w:rsidR="003D3B86" w:rsidRPr="00F35AE7" w14:paraId="1E9F55FA" w14:textId="77777777" w:rsidTr="00CF714E">
        <w:trPr>
          <w:trHeight w:val="1239"/>
        </w:trPr>
        <w:tc>
          <w:tcPr>
            <w:tcW w:w="2972" w:type="dxa"/>
            <w:shd w:val="clear" w:color="auto" w:fill="EDEDED" w:themeFill="accent3" w:themeFillTint="33"/>
          </w:tcPr>
          <w:p w14:paraId="177E29E3" w14:textId="6E3B88AC" w:rsidR="003D3B86" w:rsidRPr="00C20319" w:rsidRDefault="003D3B86" w:rsidP="002D6652">
            <w:pPr>
              <w:spacing w:after="0" w:line="240" w:lineRule="auto"/>
              <w:rPr>
                <w:rFonts w:ascii="Calibri" w:eastAsia="Times New Roman" w:hAnsi="Calibri" w:cs="Calibri"/>
                <w:color w:val="000000"/>
                <w:sz w:val="21"/>
                <w:szCs w:val="21"/>
              </w:rPr>
            </w:pPr>
            <w:r w:rsidRPr="00734F18">
              <w:rPr>
                <w:rFonts w:ascii="Calibri" w:eastAsia="Times New Roman" w:hAnsi="Calibri" w:cs="Calibri"/>
                <w:color w:val="000000"/>
                <w:sz w:val="21"/>
                <w:szCs w:val="21"/>
              </w:rPr>
              <w:t xml:space="preserve">Applies phonic knowledge to support reading in pinyin for a handful of new final sounds (a, </w:t>
            </w:r>
            <w:proofErr w:type="spellStart"/>
            <w:proofErr w:type="gramStart"/>
            <w:r w:rsidRPr="00734F18">
              <w:rPr>
                <w:rFonts w:ascii="Calibri" w:eastAsia="Times New Roman" w:hAnsi="Calibri" w:cs="Calibri"/>
                <w:color w:val="000000"/>
                <w:sz w:val="21"/>
                <w:szCs w:val="21"/>
              </w:rPr>
              <w:t>o,e</w:t>
            </w:r>
            <w:proofErr w:type="spellEnd"/>
            <w:proofErr w:type="gramEnd"/>
            <w:r w:rsidRPr="00734F18">
              <w:rPr>
                <w:rFonts w:ascii="Calibri" w:eastAsia="Times New Roman" w:hAnsi="Calibri" w:cs="Calibri"/>
                <w:color w:val="000000"/>
                <w:sz w:val="21"/>
                <w:szCs w:val="21"/>
              </w:rPr>
              <w:t xml:space="preserve">, </w:t>
            </w:r>
            <w:proofErr w:type="spellStart"/>
            <w:r w:rsidRPr="00734F18">
              <w:rPr>
                <w:rFonts w:ascii="Calibri" w:eastAsia="Times New Roman" w:hAnsi="Calibri" w:cs="Calibri"/>
                <w:color w:val="000000"/>
                <w:sz w:val="21"/>
                <w:szCs w:val="21"/>
              </w:rPr>
              <w:t>i</w:t>
            </w:r>
            <w:proofErr w:type="spellEnd"/>
            <w:r w:rsidRPr="00734F18">
              <w:rPr>
                <w:rFonts w:ascii="Calibri" w:eastAsia="Times New Roman" w:hAnsi="Calibri" w:cs="Calibri"/>
                <w:color w:val="000000"/>
                <w:sz w:val="21"/>
                <w:szCs w:val="21"/>
              </w:rPr>
              <w:t xml:space="preserve">, u, ai, </w:t>
            </w:r>
            <w:proofErr w:type="spellStart"/>
            <w:r w:rsidRPr="00734F18">
              <w:rPr>
                <w:rFonts w:ascii="Calibri" w:eastAsia="Times New Roman" w:hAnsi="Calibri" w:cs="Calibri"/>
                <w:color w:val="000000"/>
                <w:sz w:val="21"/>
                <w:szCs w:val="21"/>
              </w:rPr>
              <w:t>ei</w:t>
            </w:r>
            <w:proofErr w:type="spellEnd"/>
            <w:r w:rsidRPr="00734F18">
              <w:rPr>
                <w:rFonts w:ascii="Calibri" w:eastAsia="Times New Roman" w:hAnsi="Calibri" w:cs="Calibri"/>
                <w:color w:val="000000"/>
                <w:sz w:val="21"/>
                <w:szCs w:val="21"/>
              </w:rPr>
              <w:t>, I as a filler)</w:t>
            </w:r>
          </w:p>
        </w:tc>
        <w:tc>
          <w:tcPr>
            <w:tcW w:w="7371" w:type="dxa"/>
            <w:shd w:val="clear" w:color="auto" w:fill="EDEDED" w:themeFill="accent3" w:themeFillTint="33"/>
          </w:tcPr>
          <w:p w14:paraId="4200F40A" w14:textId="77777777" w:rsidR="003D3B86" w:rsidRPr="00734F18" w:rsidRDefault="003D3B86" w:rsidP="00734F18">
            <w:pPr>
              <w:spacing w:after="0" w:line="240" w:lineRule="auto"/>
              <w:rPr>
                <w:rFonts w:ascii="Calibri" w:eastAsia="Times New Roman" w:hAnsi="Calibri" w:cs="Calibri"/>
                <w:color w:val="000000"/>
                <w:sz w:val="21"/>
                <w:szCs w:val="21"/>
              </w:rPr>
            </w:pPr>
            <w:r w:rsidRPr="00734F18">
              <w:rPr>
                <w:rFonts w:ascii="Calibri" w:eastAsia="Times New Roman" w:hAnsi="Calibri" w:cs="Calibri"/>
                <w:color w:val="000000"/>
                <w:sz w:val="21"/>
                <w:szCs w:val="21"/>
              </w:rPr>
              <w:t xml:space="preserve">Can accurately read and pronounce the words below from the SoW </w:t>
            </w:r>
          </w:p>
          <w:p w14:paraId="399F038B" w14:textId="77777777" w:rsidR="003D3B86" w:rsidRPr="00734F18" w:rsidRDefault="003D3B86" w:rsidP="00734F18">
            <w:pPr>
              <w:spacing w:after="0" w:line="240" w:lineRule="auto"/>
              <w:rPr>
                <w:rFonts w:ascii="Calibri" w:eastAsia="Times New Roman" w:hAnsi="Calibri" w:cs="Calibri"/>
                <w:color w:val="000000"/>
                <w:sz w:val="21"/>
                <w:szCs w:val="21"/>
              </w:rPr>
            </w:pPr>
          </w:p>
          <w:p w14:paraId="5E19A5EE" w14:textId="2457B228" w:rsidR="003D3B86" w:rsidRPr="00C20319" w:rsidRDefault="003D3B86" w:rsidP="00734F18">
            <w:pPr>
              <w:spacing w:after="0" w:line="240" w:lineRule="auto"/>
              <w:rPr>
                <w:rFonts w:ascii="Calibri" w:eastAsia="Times New Roman" w:hAnsi="Calibri" w:cs="Calibri"/>
                <w:color w:val="000000"/>
                <w:sz w:val="21"/>
                <w:szCs w:val="21"/>
              </w:rPr>
            </w:pPr>
            <w:r w:rsidRPr="00734F18">
              <w:rPr>
                <w:rFonts w:ascii="Calibri" w:eastAsia="Times New Roman" w:hAnsi="Calibri" w:cs="Calibri"/>
                <w:color w:val="000000"/>
                <w:sz w:val="21"/>
                <w:szCs w:val="21"/>
              </w:rPr>
              <w:t xml:space="preserve">a: mama, o: wo, e: he, i: qi, u: </w:t>
            </w:r>
            <w:proofErr w:type="spellStart"/>
            <w:r w:rsidRPr="00734F18">
              <w:rPr>
                <w:rFonts w:ascii="Calibri" w:eastAsia="Times New Roman" w:hAnsi="Calibri" w:cs="Calibri"/>
                <w:color w:val="000000"/>
                <w:sz w:val="21"/>
                <w:szCs w:val="21"/>
              </w:rPr>
              <w:t>wu</w:t>
            </w:r>
            <w:proofErr w:type="spellEnd"/>
            <w:r w:rsidRPr="00734F18">
              <w:rPr>
                <w:rFonts w:ascii="Calibri" w:eastAsia="Times New Roman" w:hAnsi="Calibri" w:cs="Calibri"/>
                <w:color w:val="000000"/>
                <w:sz w:val="21"/>
                <w:szCs w:val="21"/>
              </w:rPr>
              <w:t xml:space="preserve">, ai: </w:t>
            </w:r>
            <w:proofErr w:type="spellStart"/>
            <w:r w:rsidRPr="00734F18">
              <w:rPr>
                <w:rFonts w:ascii="Calibri" w:eastAsia="Times New Roman" w:hAnsi="Calibri" w:cs="Calibri"/>
                <w:color w:val="000000"/>
                <w:sz w:val="21"/>
                <w:szCs w:val="21"/>
              </w:rPr>
              <w:t>zai</w:t>
            </w:r>
            <w:proofErr w:type="spellEnd"/>
            <w:r w:rsidRPr="00734F18">
              <w:rPr>
                <w:rFonts w:ascii="Calibri" w:eastAsia="Times New Roman" w:hAnsi="Calibri" w:cs="Calibri"/>
                <w:color w:val="000000"/>
                <w:sz w:val="21"/>
                <w:szCs w:val="21"/>
              </w:rPr>
              <w:t xml:space="preserve">, </w:t>
            </w:r>
            <w:proofErr w:type="spellStart"/>
            <w:r w:rsidRPr="00734F18">
              <w:rPr>
                <w:rFonts w:ascii="Calibri" w:eastAsia="Times New Roman" w:hAnsi="Calibri" w:cs="Calibri"/>
                <w:color w:val="000000"/>
                <w:sz w:val="21"/>
                <w:szCs w:val="21"/>
              </w:rPr>
              <w:t>ei</w:t>
            </w:r>
            <w:proofErr w:type="spellEnd"/>
            <w:r w:rsidRPr="00734F18">
              <w:rPr>
                <w:rFonts w:ascii="Calibri" w:eastAsia="Times New Roman" w:hAnsi="Calibri" w:cs="Calibri"/>
                <w:color w:val="000000"/>
                <w:sz w:val="21"/>
                <w:szCs w:val="21"/>
              </w:rPr>
              <w:t xml:space="preserve">: </w:t>
            </w:r>
            <w:proofErr w:type="spellStart"/>
            <w:r w:rsidRPr="00734F18">
              <w:rPr>
                <w:rFonts w:ascii="Calibri" w:eastAsia="Times New Roman" w:hAnsi="Calibri" w:cs="Calibri"/>
                <w:color w:val="000000"/>
                <w:sz w:val="21"/>
                <w:szCs w:val="21"/>
              </w:rPr>
              <w:t>mei</w:t>
            </w:r>
            <w:proofErr w:type="spellEnd"/>
            <w:r w:rsidRPr="00734F18">
              <w:rPr>
                <w:rFonts w:ascii="Calibri" w:eastAsia="Times New Roman" w:hAnsi="Calibri" w:cs="Calibri"/>
                <w:color w:val="000000"/>
                <w:sz w:val="21"/>
                <w:szCs w:val="21"/>
              </w:rPr>
              <w:t xml:space="preserve">, I as a filler: </w:t>
            </w:r>
            <w:proofErr w:type="spellStart"/>
            <w:r w:rsidRPr="00734F18">
              <w:rPr>
                <w:rFonts w:ascii="Calibri" w:eastAsia="Times New Roman" w:hAnsi="Calibri" w:cs="Calibri"/>
                <w:color w:val="000000"/>
                <w:sz w:val="21"/>
                <w:szCs w:val="21"/>
              </w:rPr>
              <w:t>si</w:t>
            </w:r>
            <w:proofErr w:type="spellEnd"/>
          </w:p>
        </w:tc>
      </w:tr>
      <w:tr w:rsidR="003D3B86" w:rsidRPr="00F35AE7" w14:paraId="04B548A4" w14:textId="77777777" w:rsidTr="00CF714E">
        <w:trPr>
          <w:trHeight w:val="290"/>
        </w:trPr>
        <w:tc>
          <w:tcPr>
            <w:tcW w:w="2972" w:type="dxa"/>
            <w:shd w:val="clear" w:color="auto" w:fill="auto"/>
            <w:noWrap/>
            <w:hideMark/>
          </w:tcPr>
          <w:p w14:paraId="3541DB55" w14:textId="38984E2C" w:rsidR="003D3B86" w:rsidRDefault="003D3B86" w:rsidP="00C20319">
            <w:pPr>
              <w:spacing w:after="0" w:line="240" w:lineRule="auto"/>
              <w:rPr>
                <w:rFonts w:ascii="Calibri" w:eastAsia="Times New Roman" w:hAnsi="Calibri" w:cs="Calibri"/>
                <w:color w:val="000000"/>
                <w:sz w:val="21"/>
                <w:szCs w:val="21"/>
              </w:rPr>
            </w:pPr>
          </w:p>
          <w:p w14:paraId="45FBBC6F" w14:textId="6578CEFB" w:rsidR="00CF714E" w:rsidRDefault="00CF714E" w:rsidP="00C20319">
            <w:pPr>
              <w:spacing w:after="0" w:line="240" w:lineRule="auto"/>
              <w:rPr>
                <w:rFonts w:ascii="Calibri" w:eastAsia="Times New Roman" w:hAnsi="Calibri" w:cs="Calibri"/>
                <w:color w:val="000000"/>
                <w:sz w:val="21"/>
                <w:szCs w:val="21"/>
              </w:rPr>
            </w:pPr>
          </w:p>
          <w:p w14:paraId="66A95929" w14:textId="09CE5BE8" w:rsidR="00CF714E" w:rsidRDefault="00CF714E" w:rsidP="00C20319">
            <w:pPr>
              <w:spacing w:after="0" w:line="240" w:lineRule="auto"/>
              <w:rPr>
                <w:rFonts w:ascii="Calibri" w:eastAsia="Times New Roman" w:hAnsi="Calibri" w:cs="Calibri"/>
                <w:color w:val="000000"/>
                <w:sz w:val="21"/>
                <w:szCs w:val="21"/>
              </w:rPr>
            </w:pPr>
          </w:p>
          <w:p w14:paraId="4CA876DF" w14:textId="75E52D90" w:rsidR="00CF714E" w:rsidRDefault="00CF714E" w:rsidP="00C20319">
            <w:pPr>
              <w:spacing w:after="0" w:line="240" w:lineRule="auto"/>
              <w:rPr>
                <w:rFonts w:ascii="Calibri" w:eastAsia="Times New Roman" w:hAnsi="Calibri" w:cs="Calibri"/>
                <w:color w:val="000000"/>
                <w:sz w:val="21"/>
                <w:szCs w:val="21"/>
              </w:rPr>
            </w:pPr>
          </w:p>
          <w:p w14:paraId="7411E45F" w14:textId="6D73027A" w:rsidR="00CF714E" w:rsidRDefault="00CF714E" w:rsidP="00C20319">
            <w:pPr>
              <w:spacing w:after="0" w:line="240" w:lineRule="auto"/>
              <w:rPr>
                <w:rFonts w:ascii="Calibri" w:eastAsia="Times New Roman" w:hAnsi="Calibri" w:cs="Calibri"/>
                <w:color w:val="000000"/>
                <w:sz w:val="21"/>
                <w:szCs w:val="21"/>
              </w:rPr>
            </w:pPr>
          </w:p>
          <w:p w14:paraId="7032E6CC" w14:textId="6BCD1046" w:rsidR="00CF714E" w:rsidRDefault="00CF714E" w:rsidP="00C20319">
            <w:pPr>
              <w:spacing w:after="0" w:line="240" w:lineRule="auto"/>
              <w:rPr>
                <w:rFonts w:ascii="Calibri" w:eastAsia="Times New Roman" w:hAnsi="Calibri" w:cs="Calibri"/>
                <w:color w:val="000000"/>
                <w:sz w:val="21"/>
                <w:szCs w:val="21"/>
              </w:rPr>
            </w:pPr>
          </w:p>
          <w:p w14:paraId="34F64A7C" w14:textId="67945707" w:rsidR="00CF714E" w:rsidRDefault="00CF714E" w:rsidP="00C20319">
            <w:pPr>
              <w:spacing w:after="0" w:line="240" w:lineRule="auto"/>
              <w:rPr>
                <w:rFonts w:ascii="Calibri" w:eastAsia="Times New Roman" w:hAnsi="Calibri" w:cs="Calibri"/>
                <w:color w:val="000000"/>
                <w:sz w:val="21"/>
                <w:szCs w:val="21"/>
              </w:rPr>
            </w:pPr>
          </w:p>
          <w:p w14:paraId="40DB9B88" w14:textId="43EA9124" w:rsidR="00CF714E" w:rsidRDefault="00CF714E" w:rsidP="00C20319">
            <w:pPr>
              <w:spacing w:after="0" w:line="240" w:lineRule="auto"/>
              <w:rPr>
                <w:rFonts w:ascii="Calibri" w:eastAsia="Times New Roman" w:hAnsi="Calibri" w:cs="Calibri"/>
                <w:color w:val="000000"/>
                <w:sz w:val="21"/>
                <w:szCs w:val="21"/>
              </w:rPr>
            </w:pPr>
          </w:p>
          <w:p w14:paraId="18CED8AA" w14:textId="525AA947" w:rsidR="00CF714E" w:rsidRDefault="00CF714E" w:rsidP="00C20319">
            <w:pPr>
              <w:spacing w:after="0" w:line="240" w:lineRule="auto"/>
              <w:rPr>
                <w:rFonts w:ascii="Calibri" w:eastAsia="Times New Roman" w:hAnsi="Calibri" w:cs="Calibri"/>
                <w:color w:val="000000"/>
                <w:sz w:val="21"/>
                <w:szCs w:val="21"/>
              </w:rPr>
            </w:pPr>
          </w:p>
          <w:p w14:paraId="7B1CF97B" w14:textId="219BEB15" w:rsidR="00CF714E" w:rsidRDefault="00CF714E" w:rsidP="00C20319">
            <w:pPr>
              <w:spacing w:after="0" w:line="240" w:lineRule="auto"/>
              <w:rPr>
                <w:rFonts w:ascii="Calibri" w:eastAsia="Times New Roman" w:hAnsi="Calibri" w:cs="Calibri"/>
                <w:color w:val="000000"/>
                <w:sz w:val="21"/>
                <w:szCs w:val="21"/>
              </w:rPr>
            </w:pPr>
          </w:p>
          <w:p w14:paraId="759640CB" w14:textId="2040A67B" w:rsidR="00CF714E" w:rsidRDefault="00CF714E" w:rsidP="00C20319">
            <w:pPr>
              <w:spacing w:after="0" w:line="240" w:lineRule="auto"/>
              <w:rPr>
                <w:rFonts w:ascii="Calibri" w:eastAsia="Times New Roman" w:hAnsi="Calibri" w:cs="Calibri"/>
                <w:color w:val="000000"/>
                <w:sz w:val="21"/>
                <w:szCs w:val="21"/>
              </w:rPr>
            </w:pPr>
          </w:p>
          <w:p w14:paraId="6B3F848A" w14:textId="7ECC8363" w:rsidR="00CF714E" w:rsidRDefault="00CF714E" w:rsidP="00C20319">
            <w:pPr>
              <w:spacing w:after="0" w:line="240" w:lineRule="auto"/>
              <w:rPr>
                <w:rFonts w:ascii="Calibri" w:eastAsia="Times New Roman" w:hAnsi="Calibri" w:cs="Calibri"/>
                <w:color w:val="000000"/>
                <w:sz w:val="21"/>
                <w:szCs w:val="21"/>
              </w:rPr>
            </w:pPr>
          </w:p>
          <w:p w14:paraId="06D9647B" w14:textId="5CF06B5E" w:rsidR="00CF714E" w:rsidRDefault="00CF714E" w:rsidP="00C20319">
            <w:pPr>
              <w:spacing w:after="0" w:line="240" w:lineRule="auto"/>
              <w:rPr>
                <w:rFonts w:ascii="Calibri" w:eastAsia="Times New Roman" w:hAnsi="Calibri" w:cs="Calibri"/>
                <w:color w:val="000000"/>
                <w:sz w:val="21"/>
                <w:szCs w:val="21"/>
              </w:rPr>
            </w:pPr>
          </w:p>
          <w:p w14:paraId="0E53E731" w14:textId="43D907CF" w:rsidR="00CF714E" w:rsidRDefault="00CF714E" w:rsidP="00C20319">
            <w:pPr>
              <w:spacing w:after="0" w:line="240" w:lineRule="auto"/>
              <w:rPr>
                <w:rFonts w:ascii="Calibri" w:eastAsia="Times New Roman" w:hAnsi="Calibri" w:cs="Calibri"/>
                <w:color w:val="000000"/>
                <w:sz w:val="21"/>
                <w:szCs w:val="21"/>
              </w:rPr>
            </w:pPr>
          </w:p>
          <w:p w14:paraId="780D7533" w14:textId="37562009" w:rsidR="00CF714E" w:rsidRDefault="00CF714E" w:rsidP="00C20319">
            <w:pPr>
              <w:spacing w:after="0" w:line="240" w:lineRule="auto"/>
              <w:rPr>
                <w:rFonts w:ascii="Calibri" w:eastAsia="Times New Roman" w:hAnsi="Calibri" w:cs="Calibri"/>
                <w:color w:val="000000"/>
                <w:sz w:val="21"/>
                <w:szCs w:val="21"/>
              </w:rPr>
            </w:pPr>
          </w:p>
          <w:p w14:paraId="7E17D281" w14:textId="72F3ABE0" w:rsidR="00CF714E" w:rsidRDefault="00CF714E" w:rsidP="00C20319">
            <w:pPr>
              <w:spacing w:after="0" w:line="240" w:lineRule="auto"/>
              <w:rPr>
                <w:rFonts w:ascii="Calibri" w:eastAsia="Times New Roman" w:hAnsi="Calibri" w:cs="Calibri"/>
                <w:color w:val="000000"/>
                <w:sz w:val="21"/>
                <w:szCs w:val="21"/>
              </w:rPr>
            </w:pPr>
          </w:p>
          <w:p w14:paraId="0915AAE3" w14:textId="1F497958" w:rsidR="00CF714E" w:rsidRDefault="00CF714E" w:rsidP="00C20319">
            <w:pPr>
              <w:spacing w:after="0" w:line="240" w:lineRule="auto"/>
              <w:rPr>
                <w:rFonts w:ascii="Calibri" w:eastAsia="Times New Roman" w:hAnsi="Calibri" w:cs="Calibri"/>
                <w:color w:val="000000"/>
                <w:sz w:val="21"/>
                <w:szCs w:val="21"/>
              </w:rPr>
            </w:pPr>
          </w:p>
          <w:p w14:paraId="60C0E541" w14:textId="6327E8F8" w:rsidR="00CF714E" w:rsidRDefault="00CF714E" w:rsidP="00C20319">
            <w:pPr>
              <w:spacing w:after="0" w:line="240" w:lineRule="auto"/>
              <w:rPr>
                <w:rFonts w:ascii="Calibri" w:eastAsia="Times New Roman" w:hAnsi="Calibri" w:cs="Calibri"/>
                <w:color w:val="000000"/>
                <w:sz w:val="21"/>
                <w:szCs w:val="21"/>
              </w:rPr>
            </w:pPr>
          </w:p>
          <w:p w14:paraId="0D2163B0" w14:textId="54FA1880" w:rsidR="00CF714E" w:rsidRDefault="00CF714E" w:rsidP="00C20319">
            <w:pPr>
              <w:spacing w:after="0" w:line="240" w:lineRule="auto"/>
              <w:rPr>
                <w:rFonts w:ascii="Calibri" w:eastAsia="Times New Roman" w:hAnsi="Calibri" w:cs="Calibri"/>
                <w:color w:val="000000"/>
                <w:sz w:val="21"/>
                <w:szCs w:val="21"/>
              </w:rPr>
            </w:pPr>
          </w:p>
          <w:p w14:paraId="198ABDDE" w14:textId="7AA2BF8B" w:rsidR="00CF714E" w:rsidRDefault="00CF714E" w:rsidP="00C20319">
            <w:pPr>
              <w:spacing w:after="0" w:line="240" w:lineRule="auto"/>
              <w:rPr>
                <w:rFonts w:ascii="Calibri" w:eastAsia="Times New Roman" w:hAnsi="Calibri" w:cs="Calibri"/>
                <w:color w:val="000000"/>
                <w:sz w:val="21"/>
                <w:szCs w:val="21"/>
              </w:rPr>
            </w:pPr>
          </w:p>
          <w:p w14:paraId="509B25CA" w14:textId="6B059E9B" w:rsidR="00CF714E" w:rsidRDefault="00CF714E" w:rsidP="00C20319">
            <w:pPr>
              <w:spacing w:after="0" w:line="240" w:lineRule="auto"/>
              <w:rPr>
                <w:rFonts w:ascii="Calibri" w:eastAsia="Times New Roman" w:hAnsi="Calibri" w:cs="Calibri"/>
                <w:color w:val="000000"/>
                <w:sz w:val="21"/>
                <w:szCs w:val="21"/>
              </w:rPr>
            </w:pPr>
          </w:p>
          <w:p w14:paraId="51A2938C" w14:textId="650349C8" w:rsidR="00CF714E" w:rsidRDefault="00CF714E" w:rsidP="00C20319">
            <w:pPr>
              <w:spacing w:after="0" w:line="240" w:lineRule="auto"/>
              <w:rPr>
                <w:rFonts w:ascii="Calibri" w:eastAsia="Times New Roman" w:hAnsi="Calibri" w:cs="Calibri"/>
                <w:color w:val="000000"/>
                <w:sz w:val="21"/>
                <w:szCs w:val="21"/>
              </w:rPr>
            </w:pPr>
          </w:p>
          <w:p w14:paraId="4A327B63" w14:textId="5D6EDFA2" w:rsidR="00CF714E" w:rsidRDefault="00CF714E" w:rsidP="00C20319">
            <w:pPr>
              <w:spacing w:after="0" w:line="240" w:lineRule="auto"/>
              <w:rPr>
                <w:rFonts w:ascii="Calibri" w:eastAsia="Times New Roman" w:hAnsi="Calibri" w:cs="Calibri"/>
                <w:color w:val="000000"/>
                <w:sz w:val="21"/>
                <w:szCs w:val="21"/>
              </w:rPr>
            </w:pPr>
          </w:p>
          <w:p w14:paraId="01862412" w14:textId="77777777" w:rsidR="00CF714E" w:rsidRDefault="00CF714E" w:rsidP="00C20319">
            <w:pPr>
              <w:spacing w:after="0" w:line="240" w:lineRule="auto"/>
              <w:rPr>
                <w:rFonts w:ascii="Calibri" w:eastAsia="Times New Roman" w:hAnsi="Calibri" w:cs="Calibri"/>
                <w:color w:val="000000"/>
                <w:sz w:val="21"/>
                <w:szCs w:val="21"/>
              </w:rPr>
            </w:pPr>
          </w:p>
          <w:p w14:paraId="5A752437" w14:textId="5AFB3A34" w:rsidR="00CF714E" w:rsidRDefault="00CF714E" w:rsidP="00C20319">
            <w:pPr>
              <w:spacing w:after="0" w:line="240" w:lineRule="auto"/>
              <w:rPr>
                <w:rFonts w:ascii="Calibri" w:eastAsia="Times New Roman" w:hAnsi="Calibri" w:cs="Calibri"/>
                <w:color w:val="000000"/>
                <w:sz w:val="21"/>
                <w:szCs w:val="21"/>
              </w:rPr>
            </w:pPr>
          </w:p>
          <w:p w14:paraId="72F4D021" w14:textId="34E169C4" w:rsidR="00CF714E" w:rsidRDefault="00CF714E" w:rsidP="00C20319">
            <w:pPr>
              <w:spacing w:after="0" w:line="240" w:lineRule="auto"/>
              <w:rPr>
                <w:rFonts w:ascii="Calibri" w:eastAsia="Times New Roman" w:hAnsi="Calibri" w:cs="Calibri"/>
                <w:color w:val="000000"/>
                <w:sz w:val="21"/>
                <w:szCs w:val="21"/>
              </w:rPr>
            </w:pPr>
          </w:p>
          <w:p w14:paraId="46A34DB5" w14:textId="01E8F9DD" w:rsidR="00CF714E" w:rsidRDefault="00CF714E" w:rsidP="00C20319">
            <w:pPr>
              <w:spacing w:after="0" w:line="240" w:lineRule="auto"/>
              <w:rPr>
                <w:rFonts w:ascii="Calibri" w:eastAsia="Times New Roman" w:hAnsi="Calibri" w:cs="Calibri"/>
                <w:color w:val="000000"/>
                <w:sz w:val="21"/>
                <w:szCs w:val="21"/>
              </w:rPr>
            </w:pPr>
          </w:p>
          <w:p w14:paraId="61C65658" w14:textId="10EB5D9E" w:rsidR="00CF714E" w:rsidRDefault="00CF714E" w:rsidP="00C20319">
            <w:pPr>
              <w:spacing w:after="0" w:line="240" w:lineRule="auto"/>
              <w:rPr>
                <w:rFonts w:ascii="Calibri" w:eastAsia="Times New Roman" w:hAnsi="Calibri" w:cs="Calibri"/>
                <w:color w:val="000000"/>
                <w:sz w:val="21"/>
                <w:szCs w:val="21"/>
              </w:rPr>
            </w:pPr>
          </w:p>
          <w:p w14:paraId="3073333E" w14:textId="4E8197E1" w:rsidR="00CF714E" w:rsidRDefault="00CF714E" w:rsidP="00C20319">
            <w:pPr>
              <w:spacing w:after="0" w:line="240" w:lineRule="auto"/>
              <w:rPr>
                <w:rFonts w:ascii="Calibri" w:eastAsia="Times New Roman" w:hAnsi="Calibri" w:cs="Calibri"/>
                <w:color w:val="000000"/>
                <w:sz w:val="21"/>
                <w:szCs w:val="21"/>
              </w:rPr>
            </w:pPr>
          </w:p>
          <w:p w14:paraId="5CAC8215" w14:textId="61073652" w:rsidR="00CF714E" w:rsidRDefault="00CF714E" w:rsidP="00C20319">
            <w:pPr>
              <w:spacing w:after="0" w:line="240" w:lineRule="auto"/>
              <w:rPr>
                <w:rFonts w:ascii="Calibri" w:eastAsia="Times New Roman" w:hAnsi="Calibri" w:cs="Calibri"/>
                <w:color w:val="000000"/>
                <w:sz w:val="21"/>
                <w:szCs w:val="21"/>
              </w:rPr>
            </w:pPr>
          </w:p>
          <w:p w14:paraId="6CBBC7B2" w14:textId="7AE8E4AE" w:rsidR="00CF714E" w:rsidRDefault="00CF714E" w:rsidP="00C20319">
            <w:pPr>
              <w:spacing w:after="0" w:line="240" w:lineRule="auto"/>
              <w:rPr>
                <w:rFonts w:ascii="Calibri" w:eastAsia="Times New Roman" w:hAnsi="Calibri" w:cs="Calibri"/>
                <w:color w:val="000000"/>
                <w:sz w:val="21"/>
                <w:szCs w:val="21"/>
              </w:rPr>
            </w:pPr>
          </w:p>
          <w:p w14:paraId="5399F280" w14:textId="53F90C1D" w:rsidR="00CF714E" w:rsidRDefault="00CF714E" w:rsidP="00C20319">
            <w:pPr>
              <w:spacing w:after="0" w:line="240" w:lineRule="auto"/>
              <w:rPr>
                <w:rFonts w:ascii="Calibri" w:eastAsia="Times New Roman" w:hAnsi="Calibri" w:cs="Calibri"/>
                <w:color w:val="000000"/>
                <w:sz w:val="21"/>
                <w:szCs w:val="21"/>
              </w:rPr>
            </w:pPr>
          </w:p>
          <w:p w14:paraId="145298CB" w14:textId="3FBC5892" w:rsidR="00CF714E" w:rsidRDefault="00CF714E" w:rsidP="00C20319">
            <w:pPr>
              <w:spacing w:after="0" w:line="240" w:lineRule="auto"/>
              <w:rPr>
                <w:rFonts w:ascii="Calibri" w:eastAsia="Times New Roman" w:hAnsi="Calibri" w:cs="Calibri"/>
                <w:color w:val="000000"/>
                <w:sz w:val="21"/>
                <w:szCs w:val="21"/>
              </w:rPr>
            </w:pPr>
          </w:p>
          <w:p w14:paraId="379EB50D" w14:textId="5E948FA8" w:rsidR="00CF714E" w:rsidRDefault="00CF714E" w:rsidP="00C20319">
            <w:pPr>
              <w:spacing w:after="0" w:line="240" w:lineRule="auto"/>
              <w:rPr>
                <w:rFonts w:ascii="Calibri" w:eastAsia="Times New Roman" w:hAnsi="Calibri" w:cs="Calibri"/>
                <w:color w:val="000000"/>
                <w:sz w:val="21"/>
                <w:szCs w:val="21"/>
              </w:rPr>
            </w:pPr>
          </w:p>
          <w:p w14:paraId="04581B5E" w14:textId="431E97E0" w:rsidR="00CF714E" w:rsidRDefault="00CF714E" w:rsidP="00C20319">
            <w:pPr>
              <w:spacing w:after="0" w:line="240" w:lineRule="auto"/>
              <w:rPr>
                <w:rFonts w:ascii="Calibri" w:eastAsia="Times New Roman" w:hAnsi="Calibri" w:cs="Calibri"/>
                <w:color w:val="000000"/>
                <w:sz w:val="21"/>
                <w:szCs w:val="21"/>
              </w:rPr>
            </w:pPr>
          </w:p>
          <w:p w14:paraId="07B54518" w14:textId="50285F97" w:rsidR="00CF714E" w:rsidRDefault="00CF714E" w:rsidP="00C20319">
            <w:pPr>
              <w:spacing w:after="0" w:line="240" w:lineRule="auto"/>
              <w:rPr>
                <w:rFonts w:ascii="Calibri" w:eastAsia="Times New Roman" w:hAnsi="Calibri" w:cs="Calibri"/>
                <w:color w:val="000000"/>
                <w:sz w:val="21"/>
                <w:szCs w:val="21"/>
              </w:rPr>
            </w:pPr>
          </w:p>
          <w:p w14:paraId="37E814B3" w14:textId="77777777" w:rsidR="00CF714E" w:rsidRDefault="00CF714E" w:rsidP="00C20319">
            <w:pPr>
              <w:spacing w:after="0" w:line="240" w:lineRule="auto"/>
              <w:rPr>
                <w:rFonts w:ascii="Calibri" w:eastAsia="Times New Roman" w:hAnsi="Calibri" w:cs="Calibri"/>
                <w:color w:val="000000"/>
                <w:sz w:val="21"/>
                <w:szCs w:val="21"/>
              </w:rPr>
            </w:pPr>
          </w:p>
          <w:p w14:paraId="32329669" w14:textId="77777777" w:rsidR="003D3B86" w:rsidRDefault="003D3B86" w:rsidP="00C20319">
            <w:pPr>
              <w:spacing w:after="0" w:line="240" w:lineRule="auto"/>
              <w:rPr>
                <w:rFonts w:ascii="Calibri" w:eastAsia="Times New Roman" w:hAnsi="Calibri" w:cs="Calibri"/>
                <w:color w:val="000000"/>
                <w:sz w:val="21"/>
                <w:szCs w:val="21"/>
              </w:rPr>
            </w:pPr>
          </w:p>
          <w:p w14:paraId="5F7986EC" w14:textId="77777777" w:rsidR="003D3B86" w:rsidRPr="00F35AE7" w:rsidRDefault="003D3B86" w:rsidP="00C20319">
            <w:pPr>
              <w:spacing w:after="0" w:line="240" w:lineRule="auto"/>
              <w:rPr>
                <w:rFonts w:ascii="Calibri" w:eastAsia="Times New Roman" w:hAnsi="Calibri" w:cs="Calibri"/>
                <w:color w:val="000000"/>
                <w:sz w:val="21"/>
                <w:szCs w:val="21"/>
              </w:rPr>
            </w:pPr>
          </w:p>
        </w:tc>
        <w:tc>
          <w:tcPr>
            <w:tcW w:w="7371" w:type="dxa"/>
            <w:shd w:val="clear" w:color="auto" w:fill="auto"/>
            <w:noWrap/>
            <w:hideMark/>
          </w:tcPr>
          <w:p w14:paraId="3339907D" w14:textId="77777777" w:rsidR="003D3B86" w:rsidRDefault="003D3B86" w:rsidP="00C20319">
            <w:pPr>
              <w:spacing w:after="0" w:line="240" w:lineRule="auto"/>
              <w:ind w:left="360"/>
              <w:rPr>
                <w:rFonts w:ascii="Times New Roman" w:eastAsia="Times New Roman" w:hAnsi="Times New Roman" w:cs="Times New Roman"/>
                <w:sz w:val="21"/>
                <w:szCs w:val="21"/>
              </w:rPr>
            </w:pPr>
          </w:p>
          <w:p w14:paraId="5439EAD1" w14:textId="5E0CFC57" w:rsidR="003D3B86" w:rsidRPr="00C20319" w:rsidRDefault="003D3B86" w:rsidP="00C20319">
            <w:pPr>
              <w:spacing w:after="0" w:line="240" w:lineRule="auto"/>
              <w:ind w:left="360"/>
              <w:rPr>
                <w:rFonts w:ascii="Times New Roman" w:eastAsia="Times New Roman" w:hAnsi="Times New Roman" w:cs="Times New Roman"/>
                <w:sz w:val="21"/>
                <w:szCs w:val="21"/>
              </w:rPr>
            </w:pPr>
          </w:p>
        </w:tc>
      </w:tr>
      <w:tr w:rsidR="003D3B86" w:rsidRPr="00F35AE7" w14:paraId="38C63276" w14:textId="77777777" w:rsidTr="00CF714E">
        <w:trPr>
          <w:trHeight w:val="290"/>
        </w:trPr>
        <w:tc>
          <w:tcPr>
            <w:tcW w:w="10343" w:type="dxa"/>
            <w:gridSpan w:val="2"/>
            <w:shd w:val="clear" w:color="auto" w:fill="C5E0B3" w:themeFill="accent6" w:themeFillTint="66"/>
            <w:noWrap/>
          </w:tcPr>
          <w:p w14:paraId="2F4D0504" w14:textId="33C34752" w:rsidR="003D3B86" w:rsidRPr="003D3B86" w:rsidRDefault="003D3B86" w:rsidP="00C20319">
            <w:pPr>
              <w:spacing w:after="0" w:line="240" w:lineRule="auto"/>
              <w:ind w:left="360"/>
              <w:rPr>
                <w:rFonts w:eastAsia="Times New Roman" w:cstheme="minorHAnsi"/>
                <w:sz w:val="21"/>
                <w:szCs w:val="21"/>
                <w:u w:val="single"/>
              </w:rPr>
            </w:pPr>
            <w:r w:rsidRPr="003D3B86">
              <w:rPr>
                <w:rFonts w:eastAsia="Times New Roman" w:cstheme="minorHAnsi"/>
                <w:sz w:val="21"/>
                <w:szCs w:val="21"/>
                <w:u w:val="single"/>
              </w:rPr>
              <w:lastRenderedPageBreak/>
              <w:t xml:space="preserve">Year </w:t>
            </w:r>
            <w:r w:rsidR="00B005DA">
              <w:rPr>
                <w:rFonts w:eastAsia="Times New Roman" w:cstheme="minorHAnsi"/>
                <w:sz w:val="21"/>
                <w:szCs w:val="21"/>
                <w:u w:val="single"/>
              </w:rPr>
              <w:t>5/</w:t>
            </w:r>
            <w:r w:rsidRPr="003D3B86">
              <w:rPr>
                <w:rFonts w:eastAsia="Times New Roman" w:cstheme="minorHAnsi"/>
                <w:sz w:val="21"/>
                <w:szCs w:val="21"/>
                <w:u w:val="single"/>
              </w:rPr>
              <w:t>6</w:t>
            </w:r>
          </w:p>
        </w:tc>
      </w:tr>
      <w:tr w:rsidR="003D3B86" w:rsidRPr="00F35AE7" w14:paraId="06AA03BA" w14:textId="77777777" w:rsidTr="00CF714E">
        <w:trPr>
          <w:trHeight w:val="290"/>
        </w:trPr>
        <w:tc>
          <w:tcPr>
            <w:tcW w:w="2972" w:type="dxa"/>
            <w:shd w:val="clear" w:color="auto" w:fill="C5E0B3" w:themeFill="accent6" w:themeFillTint="66"/>
            <w:noWrap/>
            <w:hideMark/>
          </w:tcPr>
          <w:p w14:paraId="046DBD8D" w14:textId="2F6A18C9"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Skills an</w:t>
            </w:r>
            <w:r>
              <w:rPr>
                <w:rFonts w:ascii="Calibri" w:eastAsia="Times New Roman" w:hAnsi="Calibri" w:cs="Calibri"/>
                <w:color w:val="000000"/>
                <w:sz w:val="21"/>
                <w:szCs w:val="21"/>
                <w:u w:val="single"/>
              </w:rPr>
              <w:t>d</w:t>
            </w:r>
            <w:r w:rsidRPr="00C20319">
              <w:rPr>
                <w:rFonts w:ascii="Calibri" w:eastAsia="Times New Roman" w:hAnsi="Calibri" w:cs="Calibri"/>
                <w:color w:val="000000"/>
                <w:sz w:val="21"/>
                <w:szCs w:val="21"/>
                <w:u w:val="single"/>
              </w:rPr>
              <w:t xml:space="preserve"> knowledge</w:t>
            </w:r>
          </w:p>
        </w:tc>
        <w:tc>
          <w:tcPr>
            <w:tcW w:w="7371" w:type="dxa"/>
            <w:shd w:val="clear" w:color="auto" w:fill="C5E0B3" w:themeFill="accent6" w:themeFillTint="66"/>
            <w:noWrap/>
            <w:hideMark/>
          </w:tcPr>
          <w:p w14:paraId="010D6E6B"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Example context and language</w:t>
            </w:r>
          </w:p>
        </w:tc>
      </w:tr>
      <w:tr w:rsidR="003D3B86" w:rsidRPr="00F35AE7" w14:paraId="18F02EB9" w14:textId="77777777" w:rsidTr="00CF714E">
        <w:trPr>
          <w:trHeight w:val="290"/>
        </w:trPr>
        <w:tc>
          <w:tcPr>
            <w:tcW w:w="2972" w:type="dxa"/>
            <w:shd w:val="clear" w:color="auto" w:fill="C5E0B3" w:themeFill="accent6" w:themeFillTint="66"/>
            <w:noWrap/>
            <w:hideMark/>
          </w:tcPr>
          <w:p w14:paraId="435DAA59"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 xml:space="preserve">Listening </w:t>
            </w:r>
          </w:p>
        </w:tc>
        <w:tc>
          <w:tcPr>
            <w:tcW w:w="7371" w:type="dxa"/>
            <w:shd w:val="clear" w:color="auto" w:fill="C5E0B3" w:themeFill="accent6" w:themeFillTint="66"/>
            <w:noWrap/>
            <w:hideMark/>
          </w:tcPr>
          <w:p w14:paraId="7B5CDF83"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 xml:space="preserve">Listening </w:t>
            </w:r>
          </w:p>
        </w:tc>
      </w:tr>
      <w:tr w:rsidR="003D3B86" w:rsidRPr="00F35AE7" w14:paraId="6CF85F73" w14:textId="77777777" w:rsidTr="00CF714E">
        <w:trPr>
          <w:trHeight w:val="1179"/>
        </w:trPr>
        <w:tc>
          <w:tcPr>
            <w:tcW w:w="2972" w:type="dxa"/>
            <w:shd w:val="clear" w:color="auto" w:fill="C5E0B3" w:themeFill="accent6" w:themeFillTint="66"/>
            <w:hideMark/>
          </w:tcPr>
          <w:p w14:paraId="513D33D7" w14:textId="13E386CD" w:rsidR="003D3B86" w:rsidRPr="00C20319" w:rsidRDefault="003D3B86" w:rsidP="00196CFE">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Listen attentively and understand more complex phrases and sentences </w:t>
            </w:r>
          </w:p>
        </w:tc>
        <w:tc>
          <w:tcPr>
            <w:tcW w:w="7371" w:type="dxa"/>
            <w:shd w:val="clear" w:color="auto" w:fill="C5E0B3" w:themeFill="accent6" w:themeFillTint="66"/>
            <w:hideMark/>
          </w:tcPr>
          <w:p w14:paraId="00D260C5" w14:textId="77777777" w:rsidR="003D3B86" w:rsidRDefault="003D3B86" w:rsidP="00196CFE">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Listen to and respond to a wider range of classroom language such as listen to me, watch me, I say, you say, do you have your ruler, pen, book?</w:t>
            </w:r>
          </w:p>
          <w:p w14:paraId="33FAA7A2" w14:textId="35929BD1" w:rsidR="003D3B86" w:rsidRPr="00C20319" w:rsidRDefault="003D3B86" w:rsidP="00196CFE">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Identify key points in a short story which contains familiar language </w:t>
            </w:r>
            <w:r>
              <w:rPr>
                <w:rFonts w:ascii="Calibri" w:eastAsia="Times New Roman" w:hAnsi="Calibri" w:cs="Calibri"/>
                <w:color w:val="000000"/>
                <w:sz w:val="21"/>
                <w:szCs w:val="21"/>
              </w:rPr>
              <w:t>U</w:t>
            </w:r>
            <w:r w:rsidRPr="00C20319">
              <w:rPr>
                <w:rFonts w:ascii="Calibri" w:eastAsia="Times New Roman" w:hAnsi="Calibri" w:cs="Calibri"/>
                <w:color w:val="000000"/>
                <w:sz w:val="21"/>
                <w:szCs w:val="21"/>
              </w:rPr>
              <w:t>nderstand numbers to 99</w:t>
            </w:r>
          </w:p>
        </w:tc>
      </w:tr>
      <w:tr w:rsidR="003D3B86" w:rsidRPr="00F35AE7" w14:paraId="652DB626" w14:textId="77777777" w:rsidTr="00CF714E">
        <w:trPr>
          <w:trHeight w:val="290"/>
        </w:trPr>
        <w:tc>
          <w:tcPr>
            <w:tcW w:w="2972" w:type="dxa"/>
            <w:shd w:val="clear" w:color="auto" w:fill="C5E0B3" w:themeFill="accent6" w:themeFillTint="66"/>
            <w:noWrap/>
            <w:hideMark/>
          </w:tcPr>
          <w:p w14:paraId="0F72B012"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Speaking</w:t>
            </w:r>
          </w:p>
        </w:tc>
        <w:tc>
          <w:tcPr>
            <w:tcW w:w="7371" w:type="dxa"/>
            <w:shd w:val="clear" w:color="auto" w:fill="C5E0B3" w:themeFill="accent6" w:themeFillTint="66"/>
            <w:noWrap/>
            <w:hideMark/>
          </w:tcPr>
          <w:p w14:paraId="3DD96E97"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Speaking</w:t>
            </w:r>
          </w:p>
        </w:tc>
      </w:tr>
      <w:tr w:rsidR="003D3B86" w:rsidRPr="00F35AE7" w14:paraId="5E99E14C" w14:textId="77777777" w:rsidTr="00CF714E">
        <w:trPr>
          <w:trHeight w:val="3086"/>
        </w:trPr>
        <w:tc>
          <w:tcPr>
            <w:tcW w:w="2972" w:type="dxa"/>
            <w:shd w:val="clear" w:color="auto" w:fill="C5E0B3" w:themeFill="accent6" w:themeFillTint="66"/>
            <w:hideMark/>
          </w:tcPr>
          <w:p w14:paraId="3E94ACAF" w14:textId="77777777" w:rsidR="003D3B86" w:rsidRDefault="003D3B86" w:rsidP="0078144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Take part in short conversations using familiar structures and </w:t>
            </w:r>
            <w:r w:rsidRPr="00C20319">
              <w:rPr>
                <w:rFonts w:ascii="Calibri" w:eastAsia="Times New Roman" w:hAnsi="Calibri" w:cs="Calibri"/>
                <w:color w:val="000000"/>
                <w:sz w:val="21"/>
                <w:szCs w:val="21"/>
              </w:rPr>
              <w:br/>
              <w:t xml:space="preserve">vocabulary  </w:t>
            </w:r>
          </w:p>
          <w:p w14:paraId="102AC8B0" w14:textId="77777777" w:rsidR="003D3B86" w:rsidRDefault="003D3B86" w:rsidP="0078144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Use simple conjunctions to build more complex sentences and present information to others Explore the patterns and sounds of language to help develop accurate </w:t>
            </w:r>
            <w:r w:rsidRPr="00C20319">
              <w:rPr>
                <w:rFonts w:ascii="Calibri" w:eastAsia="Times New Roman" w:hAnsi="Calibri" w:cs="Calibri"/>
                <w:color w:val="000000"/>
                <w:sz w:val="21"/>
                <w:szCs w:val="21"/>
              </w:rPr>
              <w:br/>
              <w:t xml:space="preserve">pronunciation and intonation </w:t>
            </w:r>
          </w:p>
          <w:p w14:paraId="25B1CC30" w14:textId="0236ECE5" w:rsidR="003D3B86" w:rsidRPr="00C20319" w:rsidRDefault="003D3B86" w:rsidP="0078144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Present to an audience</w:t>
            </w:r>
          </w:p>
        </w:tc>
        <w:tc>
          <w:tcPr>
            <w:tcW w:w="7371" w:type="dxa"/>
            <w:shd w:val="clear" w:color="auto" w:fill="C5E0B3" w:themeFill="accent6" w:themeFillTint="66"/>
            <w:hideMark/>
          </w:tcPr>
          <w:p w14:paraId="30F314FF" w14:textId="20A8DFF0" w:rsidR="003D3B86" w:rsidRPr="00C20319" w:rsidRDefault="003D3B86" w:rsidP="00781441">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Seek help and clarification </w:t>
            </w:r>
            <w:proofErr w:type="spellStart"/>
            <w:r w:rsidRPr="00C20319">
              <w:rPr>
                <w:rFonts w:ascii="Calibri" w:eastAsia="Times New Roman" w:hAnsi="Calibri" w:cs="Calibri"/>
                <w:color w:val="000000"/>
                <w:sz w:val="21"/>
                <w:szCs w:val="21"/>
              </w:rPr>
              <w:t>e.g</w:t>
            </w:r>
            <w:proofErr w:type="spellEnd"/>
            <w:r w:rsidRPr="00C20319">
              <w:rPr>
                <w:rFonts w:ascii="Calibri" w:eastAsia="Times New Roman" w:hAnsi="Calibri" w:cs="Calibri"/>
                <w:color w:val="000000"/>
                <w:sz w:val="21"/>
                <w:szCs w:val="21"/>
              </w:rPr>
              <w:t xml:space="preserve"> I don't understand, say it again</w:t>
            </w:r>
            <w:r w:rsidRPr="00C20319">
              <w:rPr>
                <w:rFonts w:ascii="Calibri" w:eastAsia="Times New Roman" w:hAnsi="Calibri" w:cs="Calibri"/>
                <w:color w:val="000000"/>
                <w:sz w:val="21"/>
                <w:szCs w:val="21"/>
              </w:rPr>
              <w:br/>
              <w:t xml:space="preserve">Understand and use numbers to 31 in context </w:t>
            </w:r>
            <w:proofErr w:type="spellStart"/>
            <w:r w:rsidRPr="00C20319">
              <w:rPr>
                <w:rFonts w:ascii="Calibri" w:eastAsia="Times New Roman" w:hAnsi="Calibri" w:cs="Calibri"/>
                <w:color w:val="000000"/>
                <w:sz w:val="21"/>
                <w:szCs w:val="21"/>
              </w:rPr>
              <w:t>e.g</w:t>
            </w:r>
            <w:proofErr w:type="spellEnd"/>
            <w:r w:rsidRPr="00C20319">
              <w:rPr>
                <w:rFonts w:ascii="Calibri" w:eastAsia="Times New Roman" w:hAnsi="Calibri" w:cs="Calibri"/>
                <w:color w:val="000000"/>
                <w:sz w:val="21"/>
                <w:szCs w:val="21"/>
              </w:rPr>
              <w:t xml:space="preserve"> say the whole </w:t>
            </w:r>
            <w:proofErr w:type="gramStart"/>
            <w:r w:rsidRPr="00C20319">
              <w:rPr>
                <w:rFonts w:ascii="Calibri" w:eastAsia="Times New Roman" w:hAnsi="Calibri" w:cs="Calibri"/>
                <w:color w:val="000000"/>
                <w:sz w:val="21"/>
                <w:szCs w:val="21"/>
              </w:rPr>
              <w:t>date,  Use</w:t>
            </w:r>
            <w:proofErr w:type="gramEnd"/>
            <w:r w:rsidRPr="00C20319">
              <w:rPr>
                <w:rFonts w:ascii="Calibri" w:eastAsia="Times New Roman" w:hAnsi="Calibri" w:cs="Calibri"/>
                <w:color w:val="000000"/>
                <w:sz w:val="21"/>
                <w:szCs w:val="21"/>
              </w:rPr>
              <w:t xml:space="preserve"> a wider range of familiar nouns and adjectives to talk about themselves, animals, story characters e.g. </w:t>
            </w:r>
            <w:r w:rsidR="008A21DE">
              <w:rPr>
                <w:rFonts w:ascii="Calibri" w:eastAsia="Times New Roman" w:hAnsi="Calibri" w:cs="Calibri"/>
                <w:color w:val="000000"/>
                <w:sz w:val="21"/>
                <w:szCs w:val="21"/>
              </w:rPr>
              <w:t xml:space="preserve">In my schoolbag there is </w:t>
            </w:r>
            <w:r w:rsidR="008158DF">
              <w:rPr>
                <w:rFonts w:ascii="Calibri" w:eastAsia="Times New Roman" w:hAnsi="Calibri" w:cs="Calibri"/>
                <w:color w:val="000000"/>
                <w:sz w:val="21"/>
                <w:szCs w:val="21"/>
              </w:rPr>
              <w:t>a red pen</w:t>
            </w:r>
            <w:r w:rsidRPr="00C20319">
              <w:rPr>
                <w:rFonts w:ascii="Calibri" w:eastAsia="Times New Roman" w:hAnsi="Calibri" w:cs="Calibri"/>
                <w:color w:val="000000"/>
                <w:sz w:val="21"/>
                <w:szCs w:val="21"/>
              </w:rPr>
              <w:t xml:space="preserve">. I have two </w:t>
            </w:r>
            <w:proofErr w:type="gramStart"/>
            <w:r w:rsidR="008158DF">
              <w:rPr>
                <w:rFonts w:ascii="Calibri" w:eastAsia="Times New Roman" w:hAnsi="Calibri" w:cs="Calibri"/>
                <w:color w:val="000000"/>
                <w:sz w:val="21"/>
                <w:szCs w:val="21"/>
              </w:rPr>
              <w:t>cats</w:t>
            </w:r>
            <w:proofErr w:type="gramEnd"/>
            <w:r w:rsidRPr="00C20319">
              <w:rPr>
                <w:rFonts w:ascii="Calibri" w:eastAsia="Times New Roman" w:hAnsi="Calibri" w:cs="Calibri"/>
                <w:color w:val="000000"/>
                <w:sz w:val="21"/>
                <w:szCs w:val="21"/>
              </w:rPr>
              <w:t xml:space="preserve"> </w:t>
            </w:r>
            <w:r w:rsidR="008158DF">
              <w:rPr>
                <w:rFonts w:ascii="Calibri" w:eastAsia="Times New Roman" w:hAnsi="Calibri" w:cs="Calibri"/>
                <w:color w:val="000000"/>
                <w:sz w:val="21"/>
                <w:szCs w:val="21"/>
              </w:rPr>
              <w:t>but</w:t>
            </w:r>
            <w:r w:rsidRPr="00C20319">
              <w:rPr>
                <w:rFonts w:ascii="Calibri" w:eastAsia="Times New Roman" w:hAnsi="Calibri" w:cs="Calibri"/>
                <w:color w:val="000000"/>
                <w:sz w:val="21"/>
                <w:szCs w:val="21"/>
              </w:rPr>
              <w:t xml:space="preserve"> I </w:t>
            </w:r>
            <w:r w:rsidR="008158DF">
              <w:rPr>
                <w:rFonts w:ascii="Calibri" w:eastAsia="Times New Roman" w:hAnsi="Calibri" w:cs="Calibri"/>
                <w:color w:val="000000"/>
                <w:sz w:val="21"/>
                <w:szCs w:val="21"/>
              </w:rPr>
              <w:t>don’t like dogs</w:t>
            </w:r>
            <w:r w:rsidRPr="00C20319">
              <w:rPr>
                <w:rFonts w:ascii="Calibri" w:eastAsia="Times New Roman" w:hAnsi="Calibri" w:cs="Calibri"/>
                <w:color w:val="000000"/>
                <w:sz w:val="21"/>
                <w:szCs w:val="21"/>
              </w:rPr>
              <w:t xml:space="preserve">. Perform a familiar </w:t>
            </w:r>
            <w:r w:rsidR="00F01939">
              <w:rPr>
                <w:rFonts w:ascii="Calibri" w:eastAsia="Times New Roman" w:hAnsi="Calibri" w:cs="Calibri"/>
                <w:color w:val="000000"/>
                <w:sz w:val="21"/>
                <w:szCs w:val="21"/>
              </w:rPr>
              <w:t>r</w:t>
            </w:r>
            <w:r w:rsidR="009327FB">
              <w:rPr>
                <w:rFonts w:ascii="Calibri" w:eastAsia="Times New Roman" w:hAnsi="Calibri" w:cs="Calibri"/>
                <w:color w:val="000000"/>
                <w:sz w:val="21"/>
                <w:szCs w:val="21"/>
              </w:rPr>
              <w:t>hyme</w:t>
            </w:r>
            <w:r w:rsidRPr="00C20319">
              <w:rPr>
                <w:rFonts w:ascii="Calibri" w:eastAsia="Times New Roman" w:hAnsi="Calibri" w:cs="Calibri"/>
                <w:color w:val="000000"/>
                <w:sz w:val="21"/>
                <w:szCs w:val="21"/>
              </w:rPr>
              <w:t xml:space="preserve"> with fairly accurate pronunciation and tones.  </w:t>
            </w:r>
          </w:p>
        </w:tc>
      </w:tr>
      <w:tr w:rsidR="003D3B86" w:rsidRPr="00F35AE7" w14:paraId="32E3B8B2" w14:textId="77777777" w:rsidTr="00CF714E">
        <w:trPr>
          <w:trHeight w:val="290"/>
        </w:trPr>
        <w:tc>
          <w:tcPr>
            <w:tcW w:w="2972" w:type="dxa"/>
            <w:shd w:val="clear" w:color="auto" w:fill="C5E0B3" w:themeFill="accent6" w:themeFillTint="66"/>
            <w:noWrap/>
            <w:hideMark/>
          </w:tcPr>
          <w:p w14:paraId="50650696"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Reading</w:t>
            </w:r>
          </w:p>
        </w:tc>
        <w:tc>
          <w:tcPr>
            <w:tcW w:w="7371" w:type="dxa"/>
            <w:shd w:val="clear" w:color="auto" w:fill="C5E0B3" w:themeFill="accent6" w:themeFillTint="66"/>
            <w:noWrap/>
            <w:hideMark/>
          </w:tcPr>
          <w:p w14:paraId="4EBA8A7F"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Reading</w:t>
            </w:r>
          </w:p>
        </w:tc>
      </w:tr>
      <w:tr w:rsidR="003D3B86" w:rsidRPr="00F35AE7" w14:paraId="3FEDA362" w14:textId="77777777" w:rsidTr="00CF714E">
        <w:trPr>
          <w:trHeight w:val="2117"/>
        </w:trPr>
        <w:tc>
          <w:tcPr>
            <w:tcW w:w="2972" w:type="dxa"/>
            <w:shd w:val="clear" w:color="auto" w:fill="C5E0B3" w:themeFill="accent6" w:themeFillTint="66"/>
            <w:hideMark/>
          </w:tcPr>
          <w:p w14:paraId="6531555C" w14:textId="219AC87B" w:rsidR="003D3B86" w:rsidRPr="00C20319" w:rsidRDefault="003D3B86" w:rsidP="00C9057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Read authentic Chinese liter</w:t>
            </w:r>
            <w:r>
              <w:rPr>
                <w:rFonts w:ascii="Calibri" w:eastAsia="Times New Roman" w:hAnsi="Calibri" w:cs="Calibri"/>
                <w:color w:val="000000"/>
                <w:sz w:val="21"/>
                <w:szCs w:val="21"/>
              </w:rPr>
              <w:t xml:space="preserve">ature </w:t>
            </w:r>
            <w:r w:rsidRPr="00C20319">
              <w:rPr>
                <w:rFonts w:ascii="Calibri" w:eastAsia="Times New Roman" w:hAnsi="Calibri" w:cs="Calibri"/>
                <w:color w:val="000000"/>
                <w:sz w:val="21"/>
                <w:szCs w:val="21"/>
              </w:rPr>
              <w:t>(a dual langu</w:t>
            </w:r>
            <w:r>
              <w:rPr>
                <w:rFonts w:ascii="Calibri" w:eastAsia="Times New Roman" w:hAnsi="Calibri" w:cs="Calibri"/>
                <w:color w:val="000000"/>
                <w:sz w:val="21"/>
                <w:szCs w:val="21"/>
              </w:rPr>
              <w:t>a</w:t>
            </w:r>
            <w:r w:rsidRPr="00C20319">
              <w:rPr>
                <w:rFonts w:ascii="Calibri" w:eastAsia="Times New Roman" w:hAnsi="Calibri" w:cs="Calibri"/>
                <w:color w:val="000000"/>
                <w:sz w:val="21"/>
                <w:szCs w:val="21"/>
              </w:rPr>
              <w:t>ge abridge</w:t>
            </w:r>
            <w:r>
              <w:rPr>
                <w:rFonts w:ascii="Calibri" w:eastAsia="Times New Roman" w:hAnsi="Calibri" w:cs="Calibri"/>
                <w:color w:val="000000"/>
                <w:sz w:val="21"/>
                <w:szCs w:val="21"/>
              </w:rPr>
              <w:t>d</w:t>
            </w:r>
            <w:r w:rsidRPr="00C20319">
              <w:rPr>
                <w:rFonts w:ascii="Calibri" w:eastAsia="Times New Roman" w:hAnsi="Calibri" w:cs="Calibri"/>
                <w:color w:val="000000"/>
                <w:sz w:val="21"/>
                <w:szCs w:val="21"/>
              </w:rPr>
              <w:t xml:space="preserve"> version)</w:t>
            </w:r>
            <w:r w:rsidRPr="00C20319">
              <w:rPr>
                <w:rFonts w:ascii="Calibri" w:eastAsia="Times New Roman" w:hAnsi="Calibri" w:cs="Calibri"/>
                <w:color w:val="000000"/>
                <w:sz w:val="21"/>
                <w:szCs w:val="21"/>
              </w:rPr>
              <w:br/>
              <w:t xml:space="preserve">Focus on correct pronunciation and </w:t>
            </w:r>
            <w:r w:rsidRPr="00C20319">
              <w:rPr>
                <w:rFonts w:ascii="Calibri" w:eastAsia="Times New Roman" w:hAnsi="Calibri" w:cs="Calibri"/>
                <w:color w:val="000000"/>
                <w:sz w:val="21"/>
                <w:szCs w:val="21"/>
              </w:rPr>
              <w:br/>
              <w:t xml:space="preserve">tones and use actions and </w:t>
            </w:r>
            <w:r w:rsidRPr="00C20319">
              <w:rPr>
                <w:rFonts w:ascii="Calibri" w:eastAsia="Times New Roman" w:hAnsi="Calibri" w:cs="Calibri"/>
                <w:color w:val="000000"/>
                <w:sz w:val="21"/>
                <w:szCs w:val="21"/>
              </w:rPr>
              <w:br/>
              <w:t xml:space="preserve">gestures to convey meaning when reading aloud. </w:t>
            </w:r>
          </w:p>
        </w:tc>
        <w:tc>
          <w:tcPr>
            <w:tcW w:w="7371" w:type="dxa"/>
            <w:shd w:val="clear" w:color="auto" w:fill="C5E0B3" w:themeFill="accent6" w:themeFillTint="66"/>
            <w:hideMark/>
          </w:tcPr>
          <w:p w14:paraId="30A49C50" w14:textId="1A6D02DB" w:rsidR="003D3B86" w:rsidRPr="00C20319" w:rsidRDefault="003D3B86" w:rsidP="00712787">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Pr</w:t>
            </w:r>
            <w:r w:rsidRPr="00C20319">
              <w:rPr>
                <w:rFonts w:ascii="Calibri" w:eastAsia="Times New Roman" w:hAnsi="Calibri" w:cs="Calibri"/>
                <w:color w:val="000000"/>
                <w:sz w:val="21"/>
                <w:szCs w:val="21"/>
              </w:rPr>
              <w:t>actice reading aloud from</w:t>
            </w:r>
            <w:r>
              <w:rPr>
                <w:rFonts w:ascii="Calibri" w:eastAsia="Times New Roman" w:hAnsi="Calibri" w:cs="Calibri"/>
                <w:color w:val="000000"/>
                <w:sz w:val="21"/>
                <w:szCs w:val="21"/>
              </w:rPr>
              <w:t xml:space="preserve"> </w:t>
            </w:r>
            <w:r w:rsidRPr="00C20319">
              <w:rPr>
                <w:rFonts w:ascii="Calibri" w:eastAsia="Times New Roman" w:hAnsi="Calibri" w:cs="Calibri"/>
                <w:color w:val="000000"/>
                <w:sz w:val="21"/>
                <w:szCs w:val="21"/>
              </w:rPr>
              <w:t>a Chinese book that contains familiar and new vocabulary</w:t>
            </w:r>
          </w:p>
        </w:tc>
      </w:tr>
      <w:tr w:rsidR="003D3B86" w:rsidRPr="00F35AE7" w14:paraId="072E5460" w14:textId="77777777" w:rsidTr="00CF714E">
        <w:trPr>
          <w:trHeight w:val="290"/>
        </w:trPr>
        <w:tc>
          <w:tcPr>
            <w:tcW w:w="2972" w:type="dxa"/>
            <w:shd w:val="clear" w:color="auto" w:fill="C5E0B3" w:themeFill="accent6" w:themeFillTint="66"/>
            <w:noWrap/>
            <w:hideMark/>
          </w:tcPr>
          <w:p w14:paraId="1AA1BA00"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Writing</w:t>
            </w:r>
          </w:p>
        </w:tc>
        <w:tc>
          <w:tcPr>
            <w:tcW w:w="7371" w:type="dxa"/>
            <w:shd w:val="clear" w:color="auto" w:fill="C5E0B3" w:themeFill="accent6" w:themeFillTint="66"/>
            <w:noWrap/>
            <w:hideMark/>
          </w:tcPr>
          <w:p w14:paraId="49694BD8"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Writing</w:t>
            </w:r>
          </w:p>
        </w:tc>
      </w:tr>
      <w:tr w:rsidR="003D3B86" w:rsidRPr="00F35AE7" w14:paraId="0DD3BE5E" w14:textId="77777777" w:rsidTr="00CF714E">
        <w:trPr>
          <w:trHeight w:val="2106"/>
        </w:trPr>
        <w:tc>
          <w:tcPr>
            <w:tcW w:w="2972" w:type="dxa"/>
            <w:shd w:val="clear" w:color="auto" w:fill="C5E0B3" w:themeFill="accent6" w:themeFillTint="66"/>
            <w:hideMark/>
          </w:tcPr>
          <w:p w14:paraId="536CD873" w14:textId="77777777" w:rsidR="003D3B86" w:rsidRDefault="003D3B86" w:rsidP="0053508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simple sentences and short texts using a model </w:t>
            </w:r>
          </w:p>
          <w:p w14:paraId="73EC2C3A" w14:textId="77777777" w:rsidR="003D3B86" w:rsidRDefault="003D3B86" w:rsidP="0053508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Use an online dictionary to check the pinyin and characters. </w:t>
            </w:r>
          </w:p>
          <w:p w14:paraId="17678839" w14:textId="11B8A705" w:rsidR="003D3B86" w:rsidRPr="00C20319" w:rsidRDefault="003D3B86" w:rsidP="0053508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Write a couple of</w:t>
            </w:r>
            <w:r w:rsidRPr="00C20319">
              <w:rPr>
                <w:rFonts w:ascii="Calibri" w:eastAsia="Times New Roman" w:hAnsi="Calibri" w:cs="Calibri"/>
                <w:color w:val="000000"/>
                <w:sz w:val="21"/>
                <w:szCs w:val="21"/>
              </w:rPr>
              <w:br/>
              <w:t>sentences from memory, using knowledge of words, text and structure.</w:t>
            </w:r>
          </w:p>
        </w:tc>
        <w:tc>
          <w:tcPr>
            <w:tcW w:w="7371" w:type="dxa"/>
            <w:shd w:val="clear" w:color="auto" w:fill="C5E0B3" w:themeFill="accent6" w:themeFillTint="66"/>
            <w:hideMark/>
          </w:tcPr>
          <w:p w14:paraId="448C6A2B" w14:textId="18735A28" w:rsidR="003D3B86" w:rsidRDefault="003D3B86" w:rsidP="0053508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Write three or four sentences using a </w:t>
            </w:r>
            <w:r w:rsidR="009327FB">
              <w:rPr>
                <w:rFonts w:ascii="Calibri" w:eastAsia="Times New Roman" w:hAnsi="Calibri" w:cs="Calibri"/>
                <w:color w:val="000000"/>
                <w:sz w:val="21"/>
                <w:szCs w:val="21"/>
              </w:rPr>
              <w:t>sentence builder</w:t>
            </w:r>
            <w:r w:rsidRPr="00C20319">
              <w:rPr>
                <w:rFonts w:ascii="Calibri" w:eastAsia="Times New Roman" w:hAnsi="Calibri" w:cs="Calibri"/>
                <w:color w:val="000000"/>
                <w:sz w:val="21"/>
                <w:szCs w:val="21"/>
              </w:rPr>
              <w:t xml:space="preserve"> linked to a recent area of learning </w:t>
            </w:r>
            <w:proofErr w:type="spellStart"/>
            <w:r w:rsidRPr="00C20319">
              <w:rPr>
                <w:rFonts w:ascii="Calibri" w:eastAsia="Times New Roman" w:hAnsi="Calibri" w:cs="Calibri"/>
                <w:color w:val="000000"/>
                <w:sz w:val="21"/>
                <w:szCs w:val="21"/>
              </w:rPr>
              <w:t>e.g</w:t>
            </w:r>
            <w:proofErr w:type="spellEnd"/>
            <w:r w:rsidRPr="00C20319">
              <w:rPr>
                <w:rFonts w:ascii="Calibri" w:eastAsia="Times New Roman" w:hAnsi="Calibri" w:cs="Calibri"/>
                <w:color w:val="000000"/>
                <w:sz w:val="21"/>
                <w:szCs w:val="21"/>
              </w:rPr>
              <w:t xml:space="preserve"> </w:t>
            </w:r>
            <w:r w:rsidR="00A353A0">
              <w:rPr>
                <w:rFonts w:ascii="Calibri" w:eastAsia="Times New Roman" w:hAnsi="Calibri" w:cs="Calibri"/>
                <w:color w:val="000000"/>
                <w:sz w:val="21"/>
                <w:szCs w:val="21"/>
              </w:rPr>
              <w:t xml:space="preserve">my hobbies (I like to read </w:t>
            </w:r>
            <w:r w:rsidR="009F6E03">
              <w:rPr>
                <w:rFonts w:ascii="Calibri" w:eastAsia="Times New Roman" w:hAnsi="Calibri" w:cs="Calibri"/>
                <w:color w:val="000000"/>
                <w:sz w:val="21"/>
                <w:szCs w:val="21"/>
              </w:rPr>
              <w:t>books because it is fun.)</w:t>
            </w:r>
          </w:p>
          <w:p w14:paraId="0157DE87" w14:textId="7872AE36" w:rsidR="003D3B86" w:rsidRDefault="003D3B86" w:rsidP="0053508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Use simple conjunction</w:t>
            </w:r>
            <w:r w:rsidR="009F6E03">
              <w:rPr>
                <w:rFonts w:ascii="Calibri" w:eastAsia="Times New Roman" w:hAnsi="Calibri" w:cs="Calibri"/>
                <w:color w:val="000000"/>
                <w:sz w:val="21"/>
                <w:szCs w:val="21"/>
              </w:rPr>
              <w:t>s to</w:t>
            </w:r>
            <w:r w:rsidRPr="00C20319">
              <w:rPr>
                <w:rFonts w:ascii="Calibri" w:eastAsia="Times New Roman" w:hAnsi="Calibri" w:cs="Calibri"/>
                <w:color w:val="000000"/>
                <w:sz w:val="21"/>
                <w:szCs w:val="21"/>
              </w:rPr>
              <w:t xml:space="preserve"> form more complex sentences</w:t>
            </w:r>
            <w:r w:rsidR="009F6E03">
              <w:rPr>
                <w:rFonts w:ascii="Calibri" w:eastAsia="Times New Roman" w:hAnsi="Calibri" w:cs="Calibri"/>
                <w:color w:val="000000"/>
                <w:sz w:val="21"/>
                <w:szCs w:val="21"/>
              </w:rPr>
              <w:t>.</w:t>
            </w:r>
          </w:p>
          <w:p w14:paraId="79E19FA9" w14:textId="5BBB731F" w:rsidR="003D3B86" w:rsidRPr="00C20319" w:rsidRDefault="003D3B86" w:rsidP="0053508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Change elements </w:t>
            </w:r>
            <w:proofErr w:type="gramStart"/>
            <w:r w:rsidRPr="00C20319">
              <w:rPr>
                <w:rFonts w:ascii="Calibri" w:eastAsia="Times New Roman" w:hAnsi="Calibri" w:cs="Calibri"/>
                <w:color w:val="000000"/>
                <w:sz w:val="21"/>
                <w:szCs w:val="21"/>
              </w:rPr>
              <w:t>in a given</w:t>
            </w:r>
            <w:proofErr w:type="gramEnd"/>
            <w:r w:rsidRPr="00C20319">
              <w:rPr>
                <w:rFonts w:ascii="Calibri" w:eastAsia="Times New Roman" w:hAnsi="Calibri" w:cs="Calibri"/>
                <w:color w:val="000000"/>
                <w:sz w:val="21"/>
                <w:szCs w:val="21"/>
              </w:rPr>
              <w:t xml:space="preserve"> text e.g. colour, size, </w:t>
            </w:r>
            <w:r w:rsidR="00807FEE">
              <w:rPr>
                <w:rFonts w:ascii="Calibri" w:eastAsia="Times New Roman" w:hAnsi="Calibri" w:cs="Calibri"/>
                <w:color w:val="000000"/>
                <w:sz w:val="21"/>
                <w:szCs w:val="21"/>
              </w:rPr>
              <w:t>animal, hobby</w:t>
            </w:r>
            <w:r w:rsidR="00964D1E">
              <w:rPr>
                <w:rFonts w:ascii="Calibri" w:eastAsia="Times New Roman" w:hAnsi="Calibri" w:cs="Calibri"/>
                <w:color w:val="000000"/>
                <w:sz w:val="21"/>
                <w:szCs w:val="21"/>
              </w:rPr>
              <w:t xml:space="preserve">. </w:t>
            </w:r>
          </w:p>
        </w:tc>
      </w:tr>
      <w:tr w:rsidR="003D3B86" w:rsidRPr="00F35AE7" w14:paraId="66E0FCC4" w14:textId="77777777" w:rsidTr="00CF714E">
        <w:trPr>
          <w:trHeight w:val="290"/>
        </w:trPr>
        <w:tc>
          <w:tcPr>
            <w:tcW w:w="2972" w:type="dxa"/>
            <w:shd w:val="clear" w:color="auto" w:fill="C5E0B3" w:themeFill="accent6" w:themeFillTint="66"/>
            <w:noWrap/>
            <w:hideMark/>
          </w:tcPr>
          <w:p w14:paraId="0F3AD0C0"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Grammar</w:t>
            </w:r>
          </w:p>
        </w:tc>
        <w:tc>
          <w:tcPr>
            <w:tcW w:w="7371" w:type="dxa"/>
            <w:shd w:val="clear" w:color="auto" w:fill="C5E0B3" w:themeFill="accent6" w:themeFillTint="66"/>
            <w:noWrap/>
            <w:hideMark/>
          </w:tcPr>
          <w:p w14:paraId="5E671CDB" w14:textId="77777777" w:rsidR="003D3B86" w:rsidRPr="00C20319" w:rsidRDefault="003D3B86" w:rsidP="00C20319">
            <w:pPr>
              <w:spacing w:after="0" w:line="240" w:lineRule="auto"/>
              <w:ind w:left="360"/>
              <w:rPr>
                <w:rFonts w:ascii="Calibri" w:eastAsia="Times New Roman" w:hAnsi="Calibri" w:cs="Calibri"/>
                <w:color w:val="000000"/>
                <w:sz w:val="21"/>
                <w:szCs w:val="21"/>
                <w:u w:val="single"/>
              </w:rPr>
            </w:pPr>
            <w:r w:rsidRPr="00C20319">
              <w:rPr>
                <w:rFonts w:ascii="Calibri" w:eastAsia="Times New Roman" w:hAnsi="Calibri" w:cs="Calibri"/>
                <w:color w:val="000000"/>
                <w:sz w:val="21"/>
                <w:szCs w:val="21"/>
                <w:u w:val="single"/>
              </w:rPr>
              <w:t>Grammar</w:t>
            </w:r>
          </w:p>
        </w:tc>
      </w:tr>
      <w:tr w:rsidR="003D3B86" w:rsidRPr="00F35AE7" w14:paraId="15C0B761" w14:textId="77777777" w:rsidTr="00CF714E">
        <w:trPr>
          <w:trHeight w:val="4224"/>
        </w:trPr>
        <w:tc>
          <w:tcPr>
            <w:tcW w:w="2972" w:type="dxa"/>
            <w:shd w:val="clear" w:color="auto" w:fill="C5E0B3" w:themeFill="accent6" w:themeFillTint="66"/>
            <w:hideMark/>
          </w:tcPr>
          <w:p w14:paraId="1EDDEF74" w14:textId="77777777" w:rsidR="003D3B86" w:rsidRDefault="003D3B86" w:rsidP="000A4900">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Understand some basic grammar appropriate to the language being studied: </w:t>
            </w:r>
          </w:p>
          <w:p w14:paraId="5DFFA7E9" w14:textId="38FE098E" w:rsidR="003D3B86" w:rsidRDefault="003D3B86" w:rsidP="000A4900">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how to form the negative know that verbs have a single form past, present and future (no</w:t>
            </w:r>
            <w:r w:rsidRPr="00C20319">
              <w:rPr>
                <w:rFonts w:ascii="Calibri" w:eastAsia="Times New Roman" w:hAnsi="Calibri" w:cs="Calibri"/>
                <w:color w:val="000000"/>
                <w:sz w:val="21"/>
                <w:szCs w:val="21"/>
              </w:rPr>
              <w:br/>
              <w:t>verb conjugation in Mandarin</w:t>
            </w:r>
            <w:r>
              <w:rPr>
                <w:rFonts w:ascii="Calibri" w:eastAsia="Times New Roman" w:hAnsi="Calibri" w:cs="Calibri"/>
                <w:color w:val="000000"/>
                <w:sz w:val="21"/>
                <w:szCs w:val="21"/>
              </w:rPr>
              <w:t xml:space="preserve"> </w:t>
            </w:r>
            <w:r w:rsidRPr="00C20319">
              <w:rPr>
                <w:rFonts w:ascii="Calibri" w:eastAsia="Times New Roman" w:hAnsi="Calibri" w:cs="Calibri"/>
                <w:color w:val="000000"/>
                <w:sz w:val="21"/>
                <w:szCs w:val="21"/>
              </w:rPr>
              <w:t>and so meaning is conveyed</w:t>
            </w:r>
            <w:r>
              <w:rPr>
                <w:rFonts w:ascii="Calibri" w:eastAsia="Times New Roman" w:hAnsi="Calibri" w:cs="Calibri"/>
                <w:color w:val="000000"/>
                <w:sz w:val="21"/>
                <w:szCs w:val="21"/>
              </w:rPr>
              <w:t xml:space="preserve"> </w:t>
            </w:r>
            <w:r w:rsidRPr="00C20319">
              <w:rPr>
                <w:rFonts w:ascii="Calibri" w:eastAsia="Times New Roman" w:hAnsi="Calibri" w:cs="Calibri"/>
                <w:color w:val="000000"/>
                <w:sz w:val="21"/>
                <w:szCs w:val="21"/>
              </w:rPr>
              <w:t>by word order, adverbials or</w:t>
            </w:r>
            <w:r>
              <w:rPr>
                <w:rFonts w:ascii="Calibri" w:eastAsia="Times New Roman" w:hAnsi="Calibri" w:cs="Calibri"/>
                <w:color w:val="000000"/>
                <w:sz w:val="21"/>
                <w:szCs w:val="21"/>
              </w:rPr>
              <w:t xml:space="preserve"> </w:t>
            </w:r>
            <w:r w:rsidRPr="00C20319">
              <w:rPr>
                <w:rFonts w:ascii="Calibri" w:eastAsia="Times New Roman" w:hAnsi="Calibri" w:cs="Calibri"/>
                <w:color w:val="000000"/>
                <w:sz w:val="21"/>
                <w:szCs w:val="21"/>
              </w:rPr>
              <w:t>shared understanding of</w:t>
            </w:r>
            <w:r>
              <w:rPr>
                <w:rFonts w:ascii="Calibri" w:eastAsia="Times New Roman" w:hAnsi="Calibri" w:cs="Calibri"/>
                <w:color w:val="000000"/>
                <w:sz w:val="21"/>
                <w:szCs w:val="21"/>
              </w:rPr>
              <w:t xml:space="preserve"> </w:t>
            </w:r>
            <w:r w:rsidRPr="00C20319">
              <w:rPr>
                <w:rFonts w:ascii="Calibri" w:eastAsia="Times New Roman" w:hAnsi="Calibri" w:cs="Calibri"/>
                <w:color w:val="000000"/>
                <w:sz w:val="21"/>
                <w:szCs w:val="21"/>
              </w:rPr>
              <w:t>context)</w:t>
            </w:r>
            <w:r w:rsidRPr="00C20319">
              <w:rPr>
                <w:rFonts w:ascii="Calibri" w:eastAsia="Times New Roman" w:hAnsi="Calibri" w:cs="Calibri"/>
                <w:color w:val="000000"/>
                <w:sz w:val="21"/>
                <w:szCs w:val="21"/>
              </w:rPr>
              <w:br/>
              <w:t xml:space="preserve">basic word order is subject –verb </w:t>
            </w:r>
            <w:r>
              <w:rPr>
                <w:rFonts w:ascii="Calibri" w:eastAsia="Times New Roman" w:hAnsi="Calibri" w:cs="Calibri"/>
                <w:color w:val="000000"/>
                <w:sz w:val="21"/>
                <w:szCs w:val="21"/>
              </w:rPr>
              <w:t>–</w:t>
            </w:r>
            <w:r w:rsidRPr="00C20319">
              <w:rPr>
                <w:rFonts w:ascii="Calibri" w:eastAsia="Times New Roman" w:hAnsi="Calibri" w:cs="Calibri"/>
                <w:color w:val="000000"/>
                <w:sz w:val="21"/>
                <w:szCs w:val="21"/>
              </w:rPr>
              <w:t xml:space="preserve"> object</w:t>
            </w:r>
          </w:p>
          <w:p w14:paraId="604DCEDB" w14:textId="07FC725F" w:rsidR="003D3B86" w:rsidRPr="00C20319" w:rsidRDefault="003D3B86" w:rsidP="000A4900">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gender neutral (Mandarin</w:t>
            </w:r>
            <w:r w:rsidRPr="00C20319">
              <w:rPr>
                <w:rFonts w:ascii="Calibri" w:eastAsia="Times New Roman" w:hAnsi="Calibri" w:cs="Calibri"/>
                <w:color w:val="000000"/>
                <w:sz w:val="21"/>
                <w:szCs w:val="21"/>
              </w:rPr>
              <w:br/>
              <w:t>does not assign gender to</w:t>
            </w:r>
            <w:r w:rsidRPr="00C20319">
              <w:rPr>
                <w:rFonts w:ascii="Calibri" w:eastAsia="Times New Roman" w:hAnsi="Calibri" w:cs="Calibri"/>
                <w:color w:val="000000"/>
                <w:sz w:val="21"/>
                <w:szCs w:val="21"/>
              </w:rPr>
              <w:br/>
              <w:t>nouns)</w:t>
            </w:r>
          </w:p>
        </w:tc>
        <w:tc>
          <w:tcPr>
            <w:tcW w:w="7371" w:type="dxa"/>
            <w:shd w:val="clear" w:color="auto" w:fill="C5E0B3" w:themeFill="accent6" w:themeFillTint="66"/>
            <w:hideMark/>
          </w:tcPr>
          <w:p w14:paraId="5E016DC1" w14:textId="77777777" w:rsidR="003D3B86" w:rsidRDefault="003D3B86" w:rsidP="00322A4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Use pronouns</w:t>
            </w:r>
          </w:p>
          <w:p w14:paraId="1FE2BFBF" w14:textId="77777777" w:rsidR="003D3B86" w:rsidRDefault="003D3B86" w:rsidP="00322A4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Use a suffix (men) to for plural forms of 1st, 2nd and 3rd person</w:t>
            </w:r>
          </w:p>
          <w:p w14:paraId="66350807" w14:textId="77777777" w:rsidR="003D3B86" w:rsidRDefault="003D3B86" w:rsidP="00322A4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Conjugate English verbs correctly when translating form Chinese</w:t>
            </w:r>
          </w:p>
          <w:p w14:paraId="01510486" w14:textId="0503CBA7" w:rsidR="003D3B86" w:rsidRDefault="003D3B86" w:rsidP="00322A44">
            <w:pPr>
              <w:spacing w:after="0" w:line="240" w:lineRule="auto"/>
              <w:rPr>
                <w:rFonts w:ascii="Calibri" w:eastAsia="Times New Roman" w:hAnsi="Calibri" w:cs="Calibri"/>
                <w:color w:val="000000"/>
                <w:sz w:val="21"/>
                <w:szCs w:val="21"/>
              </w:rPr>
            </w:pPr>
            <w:proofErr w:type="gramStart"/>
            <w:r w:rsidRPr="00C20319">
              <w:rPr>
                <w:rFonts w:ascii="Calibri" w:eastAsia="Times New Roman" w:hAnsi="Calibri" w:cs="Calibri"/>
                <w:color w:val="000000"/>
                <w:sz w:val="21"/>
                <w:szCs w:val="21"/>
              </w:rPr>
              <w:t>Use  the</w:t>
            </w:r>
            <w:proofErr w:type="gramEnd"/>
            <w:r w:rsidRPr="00C20319">
              <w:rPr>
                <w:rFonts w:ascii="Calibri" w:eastAsia="Times New Roman" w:hAnsi="Calibri" w:cs="Calibri"/>
                <w:color w:val="000000"/>
                <w:sz w:val="21"/>
                <w:szCs w:val="21"/>
              </w:rPr>
              <w:t xml:space="preserve"> particle </w:t>
            </w:r>
            <w:r w:rsidRPr="00C20319">
              <w:rPr>
                <w:rFonts w:ascii="MS Gothic" w:eastAsia="MS Gothic" w:hAnsi="MS Gothic" w:cs="MS Gothic"/>
                <w:color w:val="000000"/>
                <w:sz w:val="21"/>
                <w:szCs w:val="21"/>
              </w:rPr>
              <w:t>了</w:t>
            </w:r>
            <w:r w:rsidRPr="00C20319">
              <w:rPr>
                <w:rFonts w:ascii="Calibri" w:eastAsia="Times New Roman" w:hAnsi="Calibri" w:cs="Calibri"/>
                <w:color w:val="000000"/>
                <w:sz w:val="21"/>
                <w:szCs w:val="21"/>
              </w:rPr>
              <w:t xml:space="preserve"> to</w:t>
            </w:r>
            <w:r w:rsidR="00964D1E">
              <w:rPr>
                <w:rFonts w:ascii="Calibri" w:eastAsia="Times New Roman" w:hAnsi="Calibri" w:cs="Calibri"/>
                <w:color w:val="000000"/>
                <w:sz w:val="21"/>
                <w:szCs w:val="21"/>
              </w:rPr>
              <w:t xml:space="preserve"> show</w:t>
            </w:r>
            <w:r w:rsidRPr="00C20319">
              <w:rPr>
                <w:rFonts w:ascii="Calibri" w:eastAsia="Times New Roman" w:hAnsi="Calibri" w:cs="Calibri"/>
                <w:color w:val="000000"/>
                <w:sz w:val="21"/>
                <w:szCs w:val="21"/>
              </w:rPr>
              <w:t xml:space="preserve"> the completed actions</w:t>
            </w:r>
          </w:p>
          <w:p w14:paraId="2AB56768" w14:textId="77777777" w:rsidR="003D3B86" w:rsidRDefault="003D3B86" w:rsidP="00322A44">
            <w:pPr>
              <w:spacing w:after="0" w:line="240" w:lineRule="auto"/>
              <w:rPr>
                <w:rFonts w:ascii="Calibri" w:eastAsia="Times New Roman" w:hAnsi="Calibri" w:cs="Calibri"/>
                <w:color w:val="000000"/>
                <w:sz w:val="21"/>
                <w:szCs w:val="21"/>
              </w:rPr>
            </w:pPr>
            <w:r w:rsidRPr="00C20319">
              <w:rPr>
                <w:rFonts w:ascii="Calibri" w:eastAsia="Times New Roman" w:hAnsi="Calibri" w:cs="Calibri"/>
                <w:color w:val="000000"/>
                <w:sz w:val="21"/>
                <w:szCs w:val="21"/>
              </w:rPr>
              <w:t xml:space="preserve">Use and </w:t>
            </w:r>
            <w:r w:rsidRPr="00C20319">
              <w:rPr>
                <w:rFonts w:ascii="MS Gothic" w:eastAsia="MS Gothic" w:hAnsi="MS Gothic" w:cs="MS Gothic"/>
                <w:color w:val="000000"/>
                <w:sz w:val="21"/>
                <w:szCs w:val="21"/>
              </w:rPr>
              <w:t>不</w:t>
            </w:r>
            <w:r w:rsidRPr="00C20319">
              <w:rPr>
                <w:rFonts w:ascii="Calibri" w:eastAsia="Times New Roman" w:hAnsi="Calibri" w:cs="Calibri"/>
                <w:color w:val="000000"/>
                <w:sz w:val="21"/>
                <w:szCs w:val="21"/>
              </w:rPr>
              <w:t xml:space="preserve"> and </w:t>
            </w:r>
            <w:r w:rsidRPr="00C20319">
              <w:rPr>
                <w:rFonts w:ascii="MS Gothic" w:eastAsia="MS Gothic" w:hAnsi="MS Gothic" w:cs="MS Gothic"/>
                <w:color w:val="000000"/>
                <w:sz w:val="21"/>
                <w:szCs w:val="21"/>
              </w:rPr>
              <w:t>没</w:t>
            </w:r>
            <w:r w:rsidRPr="00C20319">
              <w:rPr>
                <w:rFonts w:ascii="Calibri" w:eastAsia="Times New Roman" w:hAnsi="Calibri" w:cs="Calibri"/>
                <w:color w:val="000000"/>
                <w:sz w:val="21"/>
                <w:szCs w:val="21"/>
              </w:rPr>
              <w:t xml:space="preserve"> to form the negative</w:t>
            </w:r>
          </w:p>
          <w:p w14:paraId="240597BA" w14:textId="19BAE192" w:rsidR="003D3B86" w:rsidRPr="00C20319" w:rsidRDefault="00E73984" w:rsidP="00322A44">
            <w:pPr>
              <w:spacing w:after="0" w:line="240" w:lineRule="auto"/>
              <w:rPr>
                <w:rFonts w:ascii="Calibri" w:eastAsia="Times New Roman" w:hAnsi="Calibri" w:cs="Calibri"/>
                <w:color w:val="000000"/>
                <w:sz w:val="21"/>
                <w:szCs w:val="21"/>
              </w:rPr>
            </w:pPr>
            <w:r>
              <w:rPr>
                <w:rFonts w:ascii="Calibri" w:eastAsia="Times New Roman" w:hAnsi="Calibri" w:cs="Calibri"/>
                <w:color w:val="000000"/>
                <w:sz w:val="21"/>
                <w:szCs w:val="21"/>
              </w:rPr>
              <w:t>U</w:t>
            </w:r>
            <w:r w:rsidR="003D3B86" w:rsidRPr="00C20319">
              <w:rPr>
                <w:rFonts w:ascii="Calibri" w:eastAsia="Times New Roman" w:hAnsi="Calibri" w:cs="Calibri"/>
                <w:color w:val="000000"/>
                <w:sz w:val="21"/>
                <w:szCs w:val="21"/>
              </w:rPr>
              <w:t xml:space="preserve">se de </w:t>
            </w:r>
            <w:r w:rsidR="003D3B86" w:rsidRPr="00C20319">
              <w:rPr>
                <w:rFonts w:ascii="MS Gothic" w:eastAsia="MS Gothic" w:hAnsi="MS Gothic" w:cs="MS Gothic"/>
                <w:color w:val="000000"/>
                <w:sz w:val="21"/>
                <w:szCs w:val="21"/>
              </w:rPr>
              <w:t>的</w:t>
            </w:r>
            <w:r w:rsidR="003D3B86" w:rsidRPr="00C20319">
              <w:rPr>
                <w:rFonts w:ascii="Calibri" w:eastAsia="Times New Roman" w:hAnsi="Calibri" w:cs="Calibri"/>
                <w:color w:val="000000"/>
                <w:sz w:val="21"/>
                <w:szCs w:val="21"/>
              </w:rPr>
              <w:t xml:space="preserve"> to add adjectives to nouns and for possession</w:t>
            </w:r>
            <w:r>
              <w:rPr>
                <w:rFonts w:ascii="Calibri" w:eastAsia="Times New Roman" w:hAnsi="Calibri" w:cs="Calibri"/>
                <w:color w:val="000000"/>
                <w:sz w:val="21"/>
                <w:szCs w:val="21"/>
              </w:rPr>
              <w:t>.</w:t>
            </w:r>
          </w:p>
        </w:tc>
      </w:tr>
      <w:tr w:rsidR="003D3B86" w:rsidRPr="00F35AE7" w14:paraId="2385D04C" w14:textId="77777777" w:rsidTr="00CF714E">
        <w:trPr>
          <w:trHeight w:val="355"/>
        </w:trPr>
        <w:tc>
          <w:tcPr>
            <w:tcW w:w="2972" w:type="dxa"/>
            <w:shd w:val="clear" w:color="auto" w:fill="C5E0B3" w:themeFill="accent6" w:themeFillTint="66"/>
          </w:tcPr>
          <w:p w14:paraId="34801081" w14:textId="10E4F80D" w:rsidR="003D3B86" w:rsidRPr="00C20319" w:rsidRDefault="003D3B86" w:rsidP="000C402F">
            <w:pPr>
              <w:rPr>
                <w:rFonts w:ascii="Calibri" w:eastAsia="Times New Roman" w:hAnsi="Calibri" w:cs="Calibri"/>
                <w:color w:val="000000"/>
                <w:sz w:val="21"/>
                <w:szCs w:val="21"/>
              </w:rPr>
            </w:pPr>
            <w:r>
              <w:rPr>
                <w:rFonts w:ascii="Calibri" w:hAnsi="Calibri" w:cs="Calibri"/>
                <w:color w:val="000000"/>
                <w:u w:val="single"/>
              </w:rPr>
              <w:t>Phonics</w:t>
            </w:r>
          </w:p>
        </w:tc>
        <w:tc>
          <w:tcPr>
            <w:tcW w:w="7371" w:type="dxa"/>
            <w:shd w:val="clear" w:color="auto" w:fill="C5E0B3" w:themeFill="accent6" w:themeFillTint="66"/>
          </w:tcPr>
          <w:p w14:paraId="3005F929" w14:textId="74439ED3" w:rsidR="003D3B86" w:rsidRPr="00C20319" w:rsidRDefault="003D3B86" w:rsidP="000C402F">
            <w:pPr>
              <w:rPr>
                <w:rFonts w:ascii="Calibri" w:eastAsia="Times New Roman" w:hAnsi="Calibri" w:cs="Calibri"/>
                <w:color w:val="000000"/>
                <w:sz w:val="21"/>
                <w:szCs w:val="21"/>
              </w:rPr>
            </w:pPr>
            <w:r>
              <w:rPr>
                <w:rFonts w:ascii="Calibri" w:hAnsi="Calibri" w:cs="Calibri"/>
                <w:color w:val="000000"/>
                <w:u w:val="single"/>
              </w:rPr>
              <w:t>Phonics</w:t>
            </w:r>
          </w:p>
        </w:tc>
      </w:tr>
      <w:tr w:rsidR="003D3B86" w:rsidRPr="00F35AE7" w14:paraId="788A7116" w14:textId="77777777" w:rsidTr="00CF714E">
        <w:trPr>
          <w:trHeight w:val="3200"/>
        </w:trPr>
        <w:tc>
          <w:tcPr>
            <w:tcW w:w="2972" w:type="dxa"/>
            <w:shd w:val="clear" w:color="auto" w:fill="C5E0B3" w:themeFill="accent6" w:themeFillTint="66"/>
          </w:tcPr>
          <w:p w14:paraId="4824DD26" w14:textId="77777777" w:rsidR="003D3B86" w:rsidRDefault="003D3B86" w:rsidP="001959AD">
            <w:pPr>
              <w:rPr>
                <w:rFonts w:ascii="Calibri" w:hAnsi="Calibri" w:cs="Calibri"/>
                <w:color w:val="000000"/>
              </w:rPr>
            </w:pPr>
            <w:r w:rsidRPr="000C402F">
              <w:rPr>
                <w:rFonts w:ascii="Calibri" w:hAnsi="Calibri" w:cs="Calibri"/>
                <w:color w:val="000000"/>
              </w:rPr>
              <w:lastRenderedPageBreak/>
              <w:t xml:space="preserve">Applies phonic knowledge to support reading in pinyin for a handful of new final sounds </w:t>
            </w:r>
          </w:p>
          <w:p w14:paraId="58A33FDB" w14:textId="4944E1D5" w:rsidR="003D3B86" w:rsidRPr="000C402F" w:rsidRDefault="003D3B86" w:rsidP="001959AD">
            <w:pPr>
              <w:rPr>
                <w:rFonts w:ascii="Calibri" w:hAnsi="Calibri" w:cs="Calibri"/>
                <w:color w:val="000000"/>
              </w:rPr>
            </w:pPr>
            <w:r>
              <w:rPr>
                <w:rFonts w:ascii="Calibri" w:hAnsi="Calibri" w:cs="Calibri"/>
                <w:color w:val="000000"/>
              </w:rPr>
              <w:t>(</w:t>
            </w:r>
            <w:r w:rsidRPr="000C402F">
              <w:rPr>
                <w:rFonts w:ascii="Calibri" w:hAnsi="Calibri" w:cs="Calibri"/>
                <w:color w:val="000000"/>
              </w:rPr>
              <w:t xml:space="preserve">ü, </w:t>
            </w:r>
            <w:proofErr w:type="spellStart"/>
            <w:r w:rsidRPr="000C402F">
              <w:rPr>
                <w:rFonts w:ascii="Calibri" w:hAnsi="Calibri" w:cs="Calibri"/>
                <w:color w:val="000000"/>
              </w:rPr>
              <w:t>ui</w:t>
            </w:r>
            <w:proofErr w:type="spellEnd"/>
            <w:r w:rsidRPr="000C402F">
              <w:rPr>
                <w:rFonts w:ascii="Calibri" w:hAnsi="Calibri" w:cs="Calibri"/>
                <w:color w:val="000000"/>
              </w:rPr>
              <w:t xml:space="preserve"> </w:t>
            </w:r>
            <w:proofErr w:type="spellStart"/>
            <w:r w:rsidRPr="000C402F">
              <w:rPr>
                <w:rFonts w:ascii="Calibri" w:hAnsi="Calibri" w:cs="Calibri"/>
                <w:color w:val="000000"/>
              </w:rPr>
              <w:t>ao</w:t>
            </w:r>
            <w:proofErr w:type="spellEnd"/>
            <w:r w:rsidRPr="000C402F">
              <w:rPr>
                <w:rFonts w:ascii="Calibri" w:hAnsi="Calibri" w:cs="Calibri"/>
                <w:color w:val="000000"/>
              </w:rPr>
              <w:t xml:space="preserve">, </w:t>
            </w:r>
            <w:proofErr w:type="spellStart"/>
            <w:r w:rsidRPr="000C402F">
              <w:rPr>
                <w:rFonts w:ascii="Calibri" w:hAnsi="Calibri" w:cs="Calibri"/>
                <w:color w:val="000000"/>
              </w:rPr>
              <w:t>ou</w:t>
            </w:r>
            <w:proofErr w:type="spellEnd"/>
            <w:r w:rsidRPr="000C402F">
              <w:rPr>
                <w:rFonts w:ascii="Calibri" w:hAnsi="Calibri" w:cs="Calibri"/>
                <w:color w:val="000000"/>
              </w:rPr>
              <w:t xml:space="preserve">, </w:t>
            </w:r>
            <w:proofErr w:type="spellStart"/>
            <w:r w:rsidRPr="000C402F">
              <w:rPr>
                <w:rFonts w:ascii="Calibri" w:hAnsi="Calibri" w:cs="Calibri"/>
                <w:color w:val="000000"/>
              </w:rPr>
              <w:t>ie</w:t>
            </w:r>
            <w:proofErr w:type="spellEnd"/>
            <w:r w:rsidRPr="000C402F">
              <w:rPr>
                <w:rFonts w:ascii="Calibri" w:hAnsi="Calibri" w:cs="Calibri"/>
                <w:color w:val="000000"/>
              </w:rPr>
              <w:t xml:space="preserve">, </w:t>
            </w:r>
            <w:proofErr w:type="spellStart"/>
            <w:r w:rsidRPr="000C402F">
              <w:rPr>
                <w:rFonts w:ascii="Calibri" w:hAnsi="Calibri" w:cs="Calibri"/>
                <w:color w:val="000000"/>
              </w:rPr>
              <w:t>ue</w:t>
            </w:r>
            <w:proofErr w:type="spellEnd"/>
            <w:r w:rsidRPr="000C402F">
              <w:rPr>
                <w:rFonts w:ascii="Calibri" w:hAnsi="Calibri" w:cs="Calibri"/>
                <w:color w:val="000000"/>
              </w:rPr>
              <w:t>)</w:t>
            </w:r>
          </w:p>
        </w:tc>
        <w:tc>
          <w:tcPr>
            <w:tcW w:w="7371" w:type="dxa"/>
            <w:shd w:val="clear" w:color="auto" w:fill="C5E0B3" w:themeFill="accent6" w:themeFillTint="66"/>
          </w:tcPr>
          <w:p w14:paraId="0CC53A26" w14:textId="77777777" w:rsidR="003D3B86" w:rsidRPr="000C402F" w:rsidRDefault="003D3B86" w:rsidP="00604C1F">
            <w:pPr>
              <w:rPr>
                <w:rFonts w:ascii="Calibri" w:hAnsi="Calibri" w:cs="Calibri"/>
                <w:color w:val="000000"/>
              </w:rPr>
            </w:pPr>
            <w:r w:rsidRPr="000C402F">
              <w:rPr>
                <w:rFonts w:ascii="Calibri" w:hAnsi="Calibri" w:cs="Calibri"/>
                <w:color w:val="000000"/>
              </w:rPr>
              <w:t xml:space="preserve">Can accurately read and pronounce the words below from the SoW </w:t>
            </w:r>
          </w:p>
          <w:p w14:paraId="5A04FF9B" w14:textId="77777777" w:rsidR="003D3B86" w:rsidRPr="000C402F" w:rsidRDefault="003D3B86" w:rsidP="00604C1F">
            <w:pPr>
              <w:rPr>
                <w:rFonts w:ascii="Calibri" w:hAnsi="Calibri" w:cs="Calibri"/>
                <w:color w:val="000000"/>
              </w:rPr>
            </w:pPr>
            <w:proofErr w:type="gramStart"/>
            <w:r w:rsidRPr="000C402F">
              <w:rPr>
                <w:rFonts w:ascii="Calibri" w:hAnsi="Calibri" w:cs="Calibri"/>
                <w:color w:val="000000"/>
              </w:rPr>
              <w:t>ü:lüse</w:t>
            </w:r>
            <w:proofErr w:type="gramEnd"/>
          </w:p>
          <w:p w14:paraId="79145B14" w14:textId="77777777" w:rsidR="003D3B86" w:rsidRPr="000C402F" w:rsidRDefault="003D3B86" w:rsidP="00604C1F">
            <w:pPr>
              <w:rPr>
                <w:rFonts w:ascii="Calibri" w:hAnsi="Calibri" w:cs="Calibri"/>
                <w:color w:val="000000"/>
              </w:rPr>
            </w:pPr>
            <w:proofErr w:type="spellStart"/>
            <w:proofErr w:type="gramStart"/>
            <w:r w:rsidRPr="000C402F">
              <w:rPr>
                <w:rFonts w:ascii="Calibri" w:hAnsi="Calibri" w:cs="Calibri"/>
                <w:color w:val="000000"/>
              </w:rPr>
              <w:t>ui:shui</w:t>
            </w:r>
            <w:proofErr w:type="spellEnd"/>
            <w:proofErr w:type="gramEnd"/>
          </w:p>
          <w:p w14:paraId="62A0F227" w14:textId="77777777" w:rsidR="003D3B86" w:rsidRPr="000C402F" w:rsidRDefault="003D3B86" w:rsidP="00604C1F">
            <w:pPr>
              <w:rPr>
                <w:rFonts w:ascii="Calibri" w:hAnsi="Calibri" w:cs="Calibri"/>
                <w:color w:val="000000"/>
              </w:rPr>
            </w:pPr>
            <w:proofErr w:type="spellStart"/>
            <w:proofErr w:type="gramStart"/>
            <w:r w:rsidRPr="000C402F">
              <w:rPr>
                <w:rFonts w:ascii="Calibri" w:hAnsi="Calibri" w:cs="Calibri"/>
                <w:color w:val="000000"/>
              </w:rPr>
              <w:t>ao:hao</w:t>
            </w:r>
            <w:proofErr w:type="spellEnd"/>
            <w:proofErr w:type="gramEnd"/>
          </w:p>
          <w:p w14:paraId="1BCB0ACB" w14:textId="77777777" w:rsidR="003D3B86" w:rsidRPr="000C402F" w:rsidRDefault="003D3B86" w:rsidP="00604C1F">
            <w:pPr>
              <w:rPr>
                <w:rFonts w:ascii="Calibri" w:hAnsi="Calibri" w:cs="Calibri"/>
                <w:color w:val="000000"/>
              </w:rPr>
            </w:pPr>
            <w:proofErr w:type="spellStart"/>
            <w:proofErr w:type="gramStart"/>
            <w:r w:rsidRPr="000C402F">
              <w:rPr>
                <w:rFonts w:ascii="Calibri" w:hAnsi="Calibri" w:cs="Calibri"/>
                <w:color w:val="000000"/>
              </w:rPr>
              <w:t>ou:shou</w:t>
            </w:r>
            <w:proofErr w:type="spellEnd"/>
            <w:proofErr w:type="gramEnd"/>
          </w:p>
          <w:p w14:paraId="3F31E367" w14:textId="77777777" w:rsidR="003D3B86" w:rsidRPr="000C402F" w:rsidRDefault="003D3B86" w:rsidP="00604C1F">
            <w:pPr>
              <w:rPr>
                <w:rFonts w:ascii="Calibri" w:hAnsi="Calibri" w:cs="Calibri"/>
                <w:color w:val="000000"/>
              </w:rPr>
            </w:pPr>
            <w:proofErr w:type="spellStart"/>
            <w:proofErr w:type="gramStart"/>
            <w:r w:rsidRPr="000C402F">
              <w:rPr>
                <w:rFonts w:ascii="Calibri" w:hAnsi="Calibri" w:cs="Calibri"/>
                <w:color w:val="000000"/>
              </w:rPr>
              <w:t>ie:xiexie</w:t>
            </w:r>
            <w:proofErr w:type="spellEnd"/>
            <w:proofErr w:type="gramEnd"/>
          </w:p>
          <w:p w14:paraId="09D593CC" w14:textId="74496844" w:rsidR="003D3B86" w:rsidRDefault="003D3B86" w:rsidP="00604C1F">
            <w:pPr>
              <w:rPr>
                <w:rFonts w:ascii="Calibri" w:hAnsi="Calibri" w:cs="Calibri"/>
                <w:color w:val="000000"/>
                <w:u w:val="single"/>
              </w:rPr>
            </w:pPr>
            <w:proofErr w:type="spellStart"/>
            <w:proofErr w:type="gramStart"/>
            <w:r w:rsidRPr="000C402F">
              <w:rPr>
                <w:rFonts w:ascii="Calibri" w:hAnsi="Calibri" w:cs="Calibri"/>
                <w:color w:val="000000"/>
              </w:rPr>
              <w:t>ue:yue</w:t>
            </w:r>
            <w:proofErr w:type="spellEnd"/>
            <w:proofErr w:type="gramEnd"/>
            <w:r w:rsidRPr="000C402F">
              <w:rPr>
                <w:rFonts w:ascii="Calibri" w:hAnsi="Calibri" w:cs="Calibri"/>
                <w:color w:val="000000"/>
              </w:rPr>
              <w:t>)</w:t>
            </w:r>
          </w:p>
        </w:tc>
      </w:tr>
    </w:tbl>
    <w:p w14:paraId="1D47CF05" w14:textId="77777777" w:rsidR="00004177" w:rsidRPr="00F35AE7" w:rsidRDefault="00004177" w:rsidP="00C20319">
      <w:pPr>
        <w:rPr>
          <w:sz w:val="21"/>
          <w:szCs w:val="21"/>
        </w:rPr>
      </w:pPr>
    </w:p>
    <w:sectPr w:rsidR="00004177" w:rsidRPr="00F35AE7" w:rsidSect="00CF714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62E8E"/>
    <w:multiLevelType w:val="hybridMultilevel"/>
    <w:tmpl w:val="9CBC4674"/>
    <w:lvl w:ilvl="0" w:tplc="5192C5B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7C317F"/>
    <w:multiLevelType w:val="hybridMultilevel"/>
    <w:tmpl w:val="CA5A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73E59"/>
    <w:multiLevelType w:val="hybridMultilevel"/>
    <w:tmpl w:val="E2440FF4"/>
    <w:lvl w:ilvl="0" w:tplc="08090001">
      <w:start w:val="1"/>
      <w:numFmt w:val="bullet"/>
      <w:lvlText w:val=""/>
      <w:lvlJc w:val="left"/>
      <w:pPr>
        <w:ind w:left="720" w:hanging="360"/>
      </w:pPr>
      <w:rPr>
        <w:rFonts w:ascii="Symbol" w:hAnsi="Symbol" w:hint="default"/>
      </w:rPr>
    </w:lvl>
    <w:lvl w:ilvl="1" w:tplc="6C46412C">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921810">
    <w:abstractNumId w:val="0"/>
  </w:num>
  <w:num w:numId="2" w16cid:durableId="1726486894">
    <w:abstractNumId w:val="1"/>
  </w:num>
  <w:num w:numId="3" w16cid:durableId="1153569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E7"/>
    <w:rsid w:val="00004177"/>
    <w:rsid w:val="00010627"/>
    <w:rsid w:val="000766EB"/>
    <w:rsid w:val="000A0F6A"/>
    <w:rsid w:val="000A4900"/>
    <w:rsid w:val="000C402F"/>
    <w:rsid w:val="000E4AB2"/>
    <w:rsid w:val="000F3A7D"/>
    <w:rsid w:val="001028A5"/>
    <w:rsid w:val="0011774E"/>
    <w:rsid w:val="001315C5"/>
    <w:rsid w:val="00191FF4"/>
    <w:rsid w:val="001959AD"/>
    <w:rsid w:val="00196CFE"/>
    <w:rsid w:val="001F48BE"/>
    <w:rsid w:val="002622AB"/>
    <w:rsid w:val="002C137B"/>
    <w:rsid w:val="002D0D27"/>
    <w:rsid w:val="002D6652"/>
    <w:rsid w:val="002D66AD"/>
    <w:rsid w:val="00322A44"/>
    <w:rsid w:val="00382C54"/>
    <w:rsid w:val="0039727B"/>
    <w:rsid w:val="003A7641"/>
    <w:rsid w:val="003C212D"/>
    <w:rsid w:val="003D3B86"/>
    <w:rsid w:val="003E4475"/>
    <w:rsid w:val="00416B03"/>
    <w:rsid w:val="00425EA3"/>
    <w:rsid w:val="004262FA"/>
    <w:rsid w:val="00484252"/>
    <w:rsid w:val="00496D21"/>
    <w:rsid w:val="00525A88"/>
    <w:rsid w:val="00535084"/>
    <w:rsid w:val="00537F38"/>
    <w:rsid w:val="00541172"/>
    <w:rsid w:val="005528FC"/>
    <w:rsid w:val="00563F97"/>
    <w:rsid w:val="00604C1F"/>
    <w:rsid w:val="0065742D"/>
    <w:rsid w:val="00693BAA"/>
    <w:rsid w:val="00712787"/>
    <w:rsid w:val="00734F18"/>
    <w:rsid w:val="00751873"/>
    <w:rsid w:val="00756BD7"/>
    <w:rsid w:val="00781441"/>
    <w:rsid w:val="007B6193"/>
    <w:rsid w:val="007C0DBC"/>
    <w:rsid w:val="00807FEE"/>
    <w:rsid w:val="008158DF"/>
    <w:rsid w:val="0082119A"/>
    <w:rsid w:val="00823772"/>
    <w:rsid w:val="008A21DE"/>
    <w:rsid w:val="008C2468"/>
    <w:rsid w:val="008D0D99"/>
    <w:rsid w:val="008D0E8C"/>
    <w:rsid w:val="008F0CEE"/>
    <w:rsid w:val="008F751D"/>
    <w:rsid w:val="00910BB5"/>
    <w:rsid w:val="00927433"/>
    <w:rsid w:val="009327FB"/>
    <w:rsid w:val="00964D1E"/>
    <w:rsid w:val="009B3EFE"/>
    <w:rsid w:val="009F4DE7"/>
    <w:rsid w:val="009F6E03"/>
    <w:rsid w:val="00A353A0"/>
    <w:rsid w:val="00A57CB4"/>
    <w:rsid w:val="00A82034"/>
    <w:rsid w:val="00A85AF5"/>
    <w:rsid w:val="00AD2AD7"/>
    <w:rsid w:val="00AD5B80"/>
    <w:rsid w:val="00B005DA"/>
    <w:rsid w:val="00BD2FDC"/>
    <w:rsid w:val="00BF33FF"/>
    <w:rsid w:val="00BF4255"/>
    <w:rsid w:val="00C20319"/>
    <w:rsid w:val="00C320EA"/>
    <w:rsid w:val="00C466A6"/>
    <w:rsid w:val="00C90574"/>
    <w:rsid w:val="00CB38D0"/>
    <w:rsid w:val="00CF4711"/>
    <w:rsid w:val="00CF714E"/>
    <w:rsid w:val="00D04415"/>
    <w:rsid w:val="00D13BF8"/>
    <w:rsid w:val="00D1492B"/>
    <w:rsid w:val="00D2217A"/>
    <w:rsid w:val="00D3149A"/>
    <w:rsid w:val="00D75D27"/>
    <w:rsid w:val="00DA5791"/>
    <w:rsid w:val="00DA698C"/>
    <w:rsid w:val="00DC17E3"/>
    <w:rsid w:val="00DD34DE"/>
    <w:rsid w:val="00DF4F90"/>
    <w:rsid w:val="00E31C60"/>
    <w:rsid w:val="00E41B2A"/>
    <w:rsid w:val="00E51AB4"/>
    <w:rsid w:val="00E73984"/>
    <w:rsid w:val="00EF235B"/>
    <w:rsid w:val="00F01939"/>
    <w:rsid w:val="00F01FCF"/>
    <w:rsid w:val="00F35AE7"/>
    <w:rsid w:val="00F36783"/>
    <w:rsid w:val="00F82B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49CC8"/>
  <w15:chartTrackingRefBased/>
  <w15:docId w15:val="{728D03D3-1E6D-4195-9405-24AD95B0A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A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255"/>
    <w:pPr>
      <w:ind w:left="720"/>
      <w:contextualSpacing/>
    </w:pPr>
  </w:style>
  <w:style w:type="paragraph" w:styleId="BalloonText">
    <w:name w:val="Balloon Text"/>
    <w:basedOn w:val="Normal"/>
    <w:link w:val="BalloonTextChar"/>
    <w:uiPriority w:val="99"/>
    <w:semiHidden/>
    <w:unhideWhenUsed/>
    <w:rsid w:val="00CF7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1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65765">
      <w:bodyDiv w:val="1"/>
      <w:marLeft w:val="0"/>
      <w:marRight w:val="0"/>
      <w:marTop w:val="0"/>
      <w:marBottom w:val="0"/>
      <w:divBdr>
        <w:top w:val="none" w:sz="0" w:space="0" w:color="auto"/>
        <w:left w:val="none" w:sz="0" w:space="0" w:color="auto"/>
        <w:bottom w:val="none" w:sz="0" w:space="0" w:color="auto"/>
        <w:right w:val="none" w:sz="0" w:space="0" w:color="auto"/>
      </w:divBdr>
    </w:div>
    <w:div w:id="822431046">
      <w:bodyDiv w:val="1"/>
      <w:marLeft w:val="0"/>
      <w:marRight w:val="0"/>
      <w:marTop w:val="0"/>
      <w:marBottom w:val="0"/>
      <w:divBdr>
        <w:top w:val="none" w:sz="0" w:space="0" w:color="auto"/>
        <w:left w:val="none" w:sz="0" w:space="0" w:color="auto"/>
        <w:bottom w:val="none" w:sz="0" w:space="0" w:color="auto"/>
        <w:right w:val="none" w:sz="0" w:space="0" w:color="auto"/>
      </w:divBdr>
    </w:div>
    <w:div w:id="1014576328">
      <w:bodyDiv w:val="1"/>
      <w:marLeft w:val="0"/>
      <w:marRight w:val="0"/>
      <w:marTop w:val="0"/>
      <w:marBottom w:val="0"/>
      <w:divBdr>
        <w:top w:val="none" w:sz="0" w:space="0" w:color="auto"/>
        <w:left w:val="none" w:sz="0" w:space="0" w:color="auto"/>
        <w:bottom w:val="none" w:sz="0" w:space="0" w:color="auto"/>
        <w:right w:val="none" w:sz="0" w:space="0" w:color="auto"/>
      </w:divBdr>
    </w:div>
    <w:div w:id="1290748439">
      <w:bodyDiv w:val="1"/>
      <w:marLeft w:val="0"/>
      <w:marRight w:val="0"/>
      <w:marTop w:val="0"/>
      <w:marBottom w:val="0"/>
      <w:divBdr>
        <w:top w:val="none" w:sz="0" w:space="0" w:color="auto"/>
        <w:left w:val="none" w:sz="0" w:space="0" w:color="auto"/>
        <w:bottom w:val="none" w:sz="0" w:space="0" w:color="auto"/>
        <w:right w:val="none" w:sz="0" w:space="0" w:color="auto"/>
      </w:divBdr>
    </w:div>
    <w:div w:id="196491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ea92bb7-f070-4ab1-971d-71cd564f8f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5" ma:contentTypeDescription="Create a new document." ma:contentTypeScope="" ma:versionID="3067783b2e4e1c6f4b924fc5db789063">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552dfd766237e47a117a32fd05d3e6e7"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864F0-894D-4EA4-A09E-E37766007F51}">
  <ds:schemaRefs>
    <ds:schemaRef ds:uri="http://schemas.microsoft.com/sharepoint/v3/contenttype/forms"/>
  </ds:schemaRefs>
</ds:datastoreItem>
</file>

<file path=customXml/itemProps2.xml><?xml version="1.0" encoding="utf-8"?>
<ds:datastoreItem xmlns:ds="http://schemas.openxmlformats.org/officeDocument/2006/customXml" ds:itemID="{79F3E02C-A1B9-4039-9E49-C3D0FD67890A}">
  <ds:schemaRefs>
    <ds:schemaRef ds:uri="http://schemas.microsoft.com/office/2006/metadata/properties"/>
    <ds:schemaRef ds:uri="http://schemas.microsoft.com/office/infopath/2007/PartnerControls"/>
    <ds:schemaRef ds:uri="eea92bb7-f070-4ab1-971d-71cd564f8f7e"/>
  </ds:schemaRefs>
</ds:datastoreItem>
</file>

<file path=customXml/itemProps3.xml><?xml version="1.0" encoding="utf-8"?>
<ds:datastoreItem xmlns:ds="http://schemas.openxmlformats.org/officeDocument/2006/customXml" ds:itemID="{15A19760-85EC-4A3C-8D5F-43AE10C0E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Denby</dc:creator>
  <cp:keywords/>
  <dc:description/>
  <cp:lastModifiedBy>Ross Kettle</cp:lastModifiedBy>
  <cp:revision>2</cp:revision>
  <cp:lastPrinted>2023-04-21T08:56:00Z</cp:lastPrinted>
  <dcterms:created xsi:type="dcterms:W3CDTF">2024-06-06T12:54:00Z</dcterms:created>
  <dcterms:modified xsi:type="dcterms:W3CDTF">2024-06-06T12:54:00Z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0x010100BA2FEDD58093E64BB6D976222BEED941</vt:lpwstr>
  </property>
</Properties>
</file>